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B7F" w:rsidRPr="002D3C0E" w:rsidRDefault="009C6B7F" w:rsidP="007504B9">
      <w:pPr>
        <w:pStyle w:val="a3"/>
        <w:spacing w:before="0" w:after="0"/>
        <w:jc w:val="center"/>
        <w:rPr>
          <w:b/>
          <w:color w:val="000000"/>
          <w:sz w:val="28"/>
          <w:szCs w:val="28"/>
        </w:rPr>
      </w:pPr>
      <w:r w:rsidRPr="002D3C0E">
        <w:rPr>
          <w:b/>
          <w:color w:val="000000"/>
          <w:sz w:val="28"/>
          <w:szCs w:val="28"/>
        </w:rPr>
        <w:t>Анализ методического объединения учителей</w:t>
      </w:r>
      <w:r w:rsidR="00C80826">
        <w:rPr>
          <w:b/>
          <w:color w:val="000000"/>
          <w:sz w:val="28"/>
          <w:szCs w:val="28"/>
        </w:rPr>
        <w:t xml:space="preserve"> начальных классов,</w:t>
      </w:r>
      <w:r w:rsidRPr="002D3C0E">
        <w:rPr>
          <w:b/>
          <w:color w:val="000000"/>
          <w:sz w:val="28"/>
          <w:szCs w:val="28"/>
        </w:rPr>
        <w:t xml:space="preserve"> чтения, рус</w:t>
      </w:r>
      <w:r w:rsidR="00C80826">
        <w:rPr>
          <w:b/>
          <w:color w:val="000000"/>
          <w:sz w:val="28"/>
          <w:szCs w:val="28"/>
        </w:rPr>
        <w:t xml:space="preserve">ского языка, </w:t>
      </w:r>
      <w:r w:rsidR="00767E8B">
        <w:rPr>
          <w:b/>
          <w:color w:val="000000"/>
          <w:sz w:val="28"/>
          <w:szCs w:val="28"/>
        </w:rPr>
        <w:t>математики</w:t>
      </w:r>
      <w:r w:rsidR="00C80826">
        <w:rPr>
          <w:b/>
          <w:color w:val="000000"/>
          <w:sz w:val="28"/>
          <w:szCs w:val="28"/>
        </w:rPr>
        <w:t>, географии,  биологии, истории, обществознания и воспитателей  за 2020-2021</w:t>
      </w:r>
      <w:r w:rsidRPr="002D3C0E">
        <w:rPr>
          <w:b/>
          <w:color w:val="000000"/>
          <w:sz w:val="28"/>
          <w:szCs w:val="28"/>
        </w:rPr>
        <w:t xml:space="preserve"> учебный год</w:t>
      </w:r>
    </w:p>
    <w:p w:rsidR="00A31A98" w:rsidRPr="006601F4" w:rsidRDefault="00A31A98" w:rsidP="007504B9">
      <w:pPr>
        <w:spacing w:after="0" w:line="240" w:lineRule="auto"/>
        <w:rPr>
          <w:i/>
          <w:sz w:val="20"/>
        </w:rPr>
      </w:pPr>
    </w:p>
    <w:p w:rsidR="00DC4DBB" w:rsidRPr="006601F4" w:rsidRDefault="00DC4DBB" w:rsidP="007504B9">
      <w:pPr>
        <w:pStyle w:val="a3"/>
        <w:spacing w:before="0" w:after="0"/>
        <w:ind w:firstLine="708"/>
        <w:rPr>
          <w:rFonts w:ascii="Roboto" w:hAnsi="Roboto"/>
          <w:color w:val="000000"/>
        </w:rPr>
      </w:pPr>
      <w:r w:rsidRPr="006601F4">
        <w:rPr>
          <w:b/>
          <w:bCs/>
          <w:color w:val="000000"/>
        </w:rPr>
        <w:t xml:space="preserve">Цели анализа: </w:t>
      </w:r>
      <w:r w:rsidRPr="006601F4">
        <w:rPr>
          <w:color w:val="000000"/>
        </w:rPr>
        <w:t>выявить степень реализации поставленных перед членами МО задач; наметить план работы МО на новый учебный год.</w:t>
      </w:r>
    </w:p>
    <w:p w:rsidR="00DC4DBB" w:rsidRDefault="00DC4DBB" w:rsidP="007504B9">
      <w:pPr>
        <w:pStyle w:val="a3"/>
        <w:spacing w:before="0" w:after="0"/>
        <w:ind w:firstLine="708"/>
        <w:rPr>
          <w:color w:val="000000"/>
        </w:rPr>
      </w:pPr>
      <w:r w:rsidRPr="006601F4">
        <w:rPr>
          <w:b/>
          <w:bCs/>
          <w:color w:val="000000"/>
        </w:rPr>
        <w:t xml:space="preserve">Предмет анализа: </w:t>
      </w:r>
      <w:r w:rsidRPr="006601F4">
        <w:rPr>
          <w:color w:val="000000"/>
        </w:rPr>
        <w:t>учебная и методическая работа педагогов МО.</w:t>
      </w:r>
    </w:p>
    <w:p w:rsidR="00767E8B" w:rsidRDefault="002410ED" w:rsidP="007504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3FCF">
        <w:rPr>
          <w:rFonts w:ascii="Times New Roman" w:hAnsi="Times New Roman" w:cs="Times New Roman"/>
        </w:rPr>
        <w:t>Мет</w:t>
      </w:r>
      <w:r w:rsidR="00767E8B">
        <w:rPr>
          <w:rFonts w:ascii="Times New Roman" w:hAnsi="Times New Roman" w:cs="Times New Roman"/>
        </w:rPr>
        <w:t>одическая работа учителей</w:t>
      </w:r>
      <w:r w:rsidR="00C80826">
        <w:rPr>
          <w:rFonts w:ascii="Times New Roman" w:hAnsi="Times New Roman" w:cs="Times New Roman"/>
        </w:rPr>
        <w:t xml:space="preserve"> и воспитателей  в 2020-2021</w:t>
      </w:r>
      <w:r w:rsidRPr="00973FCF">
        <w:rPr>
          <w:rFonts w:ascii="Times New Roman" w:hAnsi="Times New Roman" w:cs="Times New Roman"/>
        </w:rPr>
        <w:t xml:space="preserve"> учебном  году была спланирована и проводилась в соответствии с единой методической темой школы.  Педагоги МО работали над темой</w:t>
      </w:r>
      <w:r w:rsidR="00767E8B" w:rsidRPr="00767E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80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C80826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Системно- деятельный подход, как составляющая формулы  роста творческого потенциала педагогов и обучающихся в системе работы ФГОС»</w:t>
      </w:r>
    </w:p>
    <w:p w:rsidR="00C80826" w:rsidRDefault="002410ED" w:rsidP="007504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3FCF">
        <w:rPr>
          <w:rFonts w:ascii="Times New Roman" w:hAnsi="Times New Roman" w:cs="Times New Roman"/>
        </w:rPr>
        <w:t xml:space="preserve"> </w:t>
      </w:r>
      <w:r w:rsidRPr="00973FCF">
        <w:rPr>
          <w:rFonts w:ascii="Times New Roman" w:hAnsi="Times New Roman" w:cs="Times New Roman"/>
          <w:color w:val="000000"/>
          <w:sz w:val="24"/>
          <w:szCs w:val="24"/>
        </w:rPr>
        <w:t>Исходя из проблемы, была поставлена  следующая цель</w:t>
      </w:r>
      <w:proofErr w:type="gramStart"/>
      <w:r w:rsidRPr="00973FC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973F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: </w:t>
      </w:r>
      <w:proofErr w:type="gramEnd"/>
      <w:r w:rsidR="00C80826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качества обучения и воспитания, через овладение технологиями системно- деятельного и проектного подхода в условиях ФГОС. Личностный рост педагогов и обучающихся.</w:t>
      </w:r>
    </w:p>
    <w:p w:rsidR="00767E8B" w:rsidRDefault="0021193F" w:rsidP="007504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в течени</w:t>
      </w:r>
      <w:proofErr w:type="gramStart"/>
      <w:r w:rsidRPr="00211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211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реализовывались следующие задачи:</w:t>
      </w:r>
    </w:p>
    <w:p w:rsidR="00C80826" w:rsidRPr="00C9392E" w:rsidRDefault="00C80826" w:rsidP="007504B9">
      <w:pPr>
        <w:numPr>
          <w:ilvl w:val="0"/>
          <w:numId w:val="15"/>
        </w:numPr>
        <w:shd w:val="clear" w:color="auto" w:fill="FFFFFF"/>
        <w:spacing w:after="0" w:line="240" w:lineRule="auto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шение профессионализма  педагогов</w:t>
      </w: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 через использование  обучающих семинаров, курсов повышения квалификации, круглых столов,  </w:t>
      </w:r>
      <w:proofErr w:type="spellStart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вебинаров</w:t>
      </w:r>
      <w:proofErr w:type="spellEnd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, мастер-классов.</w:t>
      </w:r>
    </w:p>
    <w:p w:rsidR="00C80826" w:rsidRPr="00C9392E" w:rsidRDefault="00C80826" w:rsidP="007504B9">
      <w:pPr>
        <w:numPr>
          <w:ilvl w:val="0"/>
          <w:numId w:val="15"/>
        </w:numPr>
        <w:shd w:val="clear" w:color="auto" w:fill="FFFFFF"/>
        <w:spacing w:after="0" w:line="240" w:lineRule="auto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 и активное  внедрение достижений педагогов-новаторов, рекомендаций психолого-педагогической науки в практику работы педагогического коллектива.</w:t>
      </w:r>
    </w:p>
    <w:p w:rsidR="00C80826" w:rsidRPr="00C9392E" w:rsidRDefault="00C80826" w:rsidP="007504B9">
      <w:pPr>
        <w:numPr>
          <w:ilvl w:val="0"/>
          <w:numId w:val="15"/>
        </w:numPr>
        <w:shd w:val="clear" w:color="auto" w:fill="FFFFFF"/>
        <w:spacing w:after="0" w:line="240" w:lineRule="auto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  и внедрение в практику своей работы  новых современных педагогических и информационных технологий с целью повышения качества </w:t>
      </w:r>
      <w:proofErr w:type="spellStart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обученности</w:t>
      </w:r>
      <w:proofErr w:type="spellEnd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80826" w:rsidRPr="00C9392E" w:rsidRDefault="00C80826" w:rsidP="007504B9">
      <w:pPr>
        <w:numPr>
          <w:ilvl w:val="0"/>
          <w:numId w:val="15"/>
        </w:numPr>
        <w:shd w:val="clear" w:color="auto" w:fill="FFFFFF"/>
        <w:spacing w:after="0" w:line="240" w:lineRule="auto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Продолжение  работы по созданию условий для развития творческого потенциала учителя, включение его в инновационную деятельность.</w:t>
      </w:r>
    </w:p>
    <w:p w:rsidR="00C80826" w:rsidRPr="00C9392E" w:rsidRDefault="00C80826" w:rsidP="007504B9">
      <w:pPr>
        <w:numPr>
          <w:ilvl w:val="0"/>
          <w:numId w:val="15"/>
        </w:numPr>
        <w:shd w:val="clear" w:color="auto" w:fill="FFFFFF"/>
        <w:spacing w:after="0" w:line="240" w:lineRule="auto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 работы с мотивированными детьми.</w:t>
      </w:r>
    </w:p>
    <w:p w:rsidR="00C80826" w:rsidRPr="00C9392E" w:rsidRDefault="00C80826" w:rsidP="007504B9">
      <w:pPr>
        <w:numPr>
          <w:ilvl w:val="0"/>
          <w:numId w:val="15"/>
        </w:numPr>
        <w:shd w:val="clear" w:color="auto" w:fill="FFFFFF"/>
        <w:spacing w:after="0" w:line="240" w:lineRule="auto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 целенаправленной  работы со </w:t>
      </w:r>
      <w:proofErr w:type="gramStart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слабоуспевающими</w:t>
      </w:r>
      <w:proofErr w:type="gramEnd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обучающимися с учетом их индивидуальных возможностей.</w:t>
      </w:r>
    </w:p>
    <w:p w:rsidR="00C80826" w:rsidRPr="00C9392E" w:rsidRDefault="00C80826" w:rsidP="007504B9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:rsidR="00D1405E" w:rsidRPr="00C66A35" w:rsidRDefault="00D1405E" w:rsidP="00750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Организационные формы работы:</w:t>
      </w:r>
    </w:p>
    <w:p w:rsidR="00D1405E" w:rsidRPr="00C66A35" w:rsidRDefault="00D1405E" w:rsidP="0075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1. Заседания методического объединения.</w:t>
      </w:r>
    </w:p>
    <w:p w:rsidR="00D1405E" w:rsidRPr="00C66A35" w:rsidRDefault="00D1405E" w:rsidP="0075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2. Методическая помощь и индивидуальные консультации по вопросам преподавания предметов, организации внеклассной деятельности.</w:t>
      </w:r>
    </w:p>
    <w:p w:rsidR="00D1405E" w:rsidRPr="00C66A35" w:rsidRDefault="00D1405E" w:rsidP="0075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Взаимопосещение</w:t>
      </w:r>
      <w:proofErr w:type="spellEnd"/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уроков педагогами.</w:t>
      </w:r>
    </w:p>
    <w:p w:rsidR="00D1405E" w:rsidRPr="00C66A35" w:rsidRDefault="00D1405E" w:rsidP="0075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4. Выступления учителей на МО, практико-ориентированных семинарах, педагогических советах.</w:t>
      </w:r>
    </w:p>
    <w:p w:rsidR="00D1405E" w:rsidRPr="00C66A35" w:rsidRDefault="00D1405E" w:rsidP="0075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5. Повышение квалификации педагогов на курсах. Прохождение аттестации педагогических кадров.</w:t>
      </w:r>
    </w:p>
    <w:p w:rsidR="0021193F" w:rsidRDefault="0021193F" w:rsidP="007504B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405E" w:rsidRPr="00C66A35" w:rsidRDefault="00D1405E" w:rsidP="00750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Направления деятел</w:t>
      </w:r>
      <w:r w:rsidR="007504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ьности МО учителей  и воспитателей </w:t>
      </w:r>
      <w:r w:rsidRPr="00C66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совершенствованию общеобразовательного процесса:</w:t>
      </w:r>
    </w:p>
    <w:p w:rsidR="00D1405E" w:rsidRPr="00C66A35" w:rsidRDefault="00D1405E" w:rsidP="007504B9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Заседания методического объединения.</w:t>
      </w:r>
    </w:p>
    <w:p w:rsidR="00D1405E" w:rsidRPr="00C66A35" w:rsidRDefault="00D1405E" w:rsidP="007504B9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Методическая помощь и индивидуальные консультации по вопросам преподавания предметов начальной школы, организации внеклассной деятельности.</w:t>
      </w:r>
    </w:p>
    <w:p w:rsidR="00D1405E" w:rsidRPr="00C66A35" w:rsidRDefault="00D1405E" w:rsidP="007504B9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совместных мероприятий.</w:t>
      </w:r>
    </w:p>
    <w:p w:rsidR="00D1405E" w:rsidRPr="00C66A35" w:rsidRDefault="00D1405E" w:rsidP="007504B9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Выступ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ления учителей  и воспитателей </w:t>
      </w: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МО, практико-ориентированных семинарах.</w:t>
      </w:r>
    </w:p>
    <w:p w:rsidR="00D1405E" w:rsidRPr="00C66A35" w:rsidRDefault="00D1405E" w:rsidP="007504B9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научно-методической работы.</w:t>
      </w:r>
    </w:p>
    <w:p w:rsidR="00D1405E" w:rsidRPr="00C66A35" w:rsidRDefault="00D1405E" w:rsidP="007504B9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Обобщение и распространение передового педагогического опыта.</w:t>
      </w:r>
    </w:p>
    <w:p w:rsidR="00D1405E" w:rsidRPr="009A344A" w:rsidRDefault="00D1405E" w:rsidP="009A344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Технологическое и информационно-методическое сопровождение введения материалов ФГОС второго поколения.</w:t>
      </w:r>
    </w:p>
    <w:p w:rsidR="00D1405E" w:rsidRPr="00C66A35" w:rsidRDefault="00D1405E" w:rsidP="007504B9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Подготовка и участие учащихся в различных предметных олимпиадах, конкурсах и выставках.</w:t>
      </w:r>
    </w:p>
    <w:p w:rsidR="00D1405E" w:rsidRPr="00C66A35" w:rsidRDefault="00D1405E" w:rsidP="00750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66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работы МО:</w:t>
      </w:r>
    </w:p>
    <w:p w:rsidR="00D1405E" w:rsidRPr="00C66A35" w:rsidRDefault="00D1405E" w:rsidP="007504B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Открытые уроки.</w:t>
      </w:r>
    </w:p>
    <w:p w:rsidR="00D1405E" w:rsidRPr="00C66A35" w:rsidRDefault="00D1405E" w:rsidP="007504B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мероприятий по направлениям месяца.</w:t>
      </w:r>
    </w:p>
    <w:p w:rsidR="00D1405E" w:rsidRPr="00C66A35" w:rsidRDefault="00D1405E" w:rsidP="007504B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Доклады и сообщения из опыта работы в сочетании с практическим их показом.</w:t>
      </w:r>
    </w:p>
    <w:p w:rsidR="00D1405E" w:rsidRPr="00D1405E" w:rsidRDefault="00D1405E" w:rsidP="007504B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 w:rsidR="009A344A">
        <w:rPr>
          <w:rFonts w:ascii="Times New Roman" w:eastAsia="Times New Roman" w:hAnsi="Times New Roman" w:cs="Times New Roman"/>
          <w:color w:val="000000"/>
          <w:sz w:val="24"/>
          <w:szCs w:val="24"/>
        </w:rPr>
        <w:t>зация предметных недель</w:t>
      </w: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1405E" w:rsidRDefault="00D1405E" w:rsidP="007504B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со слабоуспевающими детьми.</w:t>
      </w:r>
    </w:p>
    <w:p w:rsidR="00D1405E" w:rsidRPr="00D1405E" w:rsidRDefault="00D1405E" w:rsidP="007504B9">
      <w:pPr>
        <w:pStyle w:val="a6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036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Учителями и воспитателями  были составлены программы и </w:t>
      </w:r>
      <w:r w:rsidRPr="00D140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календарно-тематическое планирование в соответствии с рекомендациями и нормативным базисным планом общеобразовательной школы, введенным в действие Министерством образования РФ. </w:t>
      </w:r>
      <w:r w:rsidR="001C5A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 и к</w:t>
      </w:r>
      <w:r w:rsidRPr="00D1405E">
        <w:rPr>
          <w:rFonts w:ascii="Times New Roman" w:eastAsia="Times New Roman" w:hAnsi="Times New Roman" w:cs="Times New Roman"/>
          <w:color w:val="000000"/>
          <w:sz w:val="24"/>
          <w:szCs w:val="24"/>
        </w:rPr>
        <w:t>алендарно - тематическое планирование по предметам было рассмотрено и утверждено на заседании МО. В своей деятель</w:t>
      </w:r>
      <w:r w:rsidR="00921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ности МО учителей  </w:t>
      </w:r>
      <w:r w:rsidR="001C5A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921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воспитателей </w:t>
      </w:r>
      <w:r w:rsidRPr="00D1405E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руководствуется федеральными государственными образовательными стандартами, нормативными документами, рекомендациями, конкретными целями и задачами, стоящими пе</w:t>
      </w:r>
      <w:r w:rsidR="00921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 коллективом школы. Поставленные цели </w:t>
      </w:r>
      <w:r w:rsidRPr="00D140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задачи достигнуты благодаря активной работе членов МО.</w:t>
      </w:r>
    </w:p>
    <w:p w:rsidR="001918B2" w:rsidRPr="001918B2" w:rsidRDefault="0092134A" w:rsidP="007504B9">
      <w:pPr>
        <w:pStyle w:val="a6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036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D1405E" w:rsidRPr="00D140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целью расширения и углубления профессионально </w:t>
      </w:r>
      <w:r w:rsidR="00036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методических знаний и умений учителя и воспитатели </w:t>
      </w:r>
      <w:r w:rsidR="00D1405E" w:rsidRPr="00D1405E"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занимаются самообразованием, совершенствованием уровня педагогической подготовки. Они заинтересованы в эффективности каждого урока – в достижении намеченной цели, выполнении программы.</w:t>
      </w:r>
      <w:r w:rsidR="001918B2" w:rsidRPr="001918B2">
        <w:rPr>
          <w:rFonts w:ascii="Times New Roman" w:hAnsi="Times New Roman" w:cs="Times New Roman"/>
          <w:color w:val="000000"/>
          <w:sz w:val="24"/>
          <w:szCs w:val="24"/>
        </w:rPr>
        <w:t xml:space="preserve"> Одной из важных составляющей для педагога, является организация работы по самообразованию. Она являет собой систему непрерывного образования педагогов и играет значительную роль в повышении квалификации педагогов. Все учителя работают по выбранным темам самообразования, совершенствуют свой профессиональный уровень. Работая по теме самообразования, учителя изучали литературу, собирали мат</w:t>
      </w:r>
      <w:r w:rsidR="009A344A">
        <w:rPr>
          <w:rFonts w:ascii="Times New Roman" w:hAnsi="Times New Roman" w:cs="Times New Roman"/>
          <w:color w:val="000000"/>
          <w:sz w:val="24"/>
          <w:szCs w:val="24"/>
        </w:rPr>
        <w:t xml:space="preserve">ериал и оформляли его в папки, </w:t>
      </w:r>
      <w:proofErr w:type="spellStart"/>
      <w:r w:rsidR="009A344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1918B2" w:rsidRPr="001918B2">
        <w:rPr>
          <w:rFonts w:ascii="Times New Roman" w:hAnsi="Times New Roman" w:cs="Times New Roman"/>
          <w:color w:val="000000"/>
          <w:sz w:val="24"/>
          <w:szCs w:val="24"/>
        </w:rPr>
        <w:t>пробировали</w:t>
      </w:r>
      <w:proofErr w:type="spellEnd"/>
      <w:r w:rsidR="001918B2" w:rsidRPr="001918B2">
        <w:rPr>
          <w:rFonts w:ascii="Times New Roman" w:hAnsi="Times New Roman" w:cs="Times New Roman"/>
          <w:color w:val="000000"/>
          <w:sz w:val="24"/>
          <w:szCs w:val="24"/>
        </w:rPr>
        <w:t xml:space="preserve"> различные приемы в обучении обучающихся, выступали на методических объединениях, педагогических советах, разрабатывали дидактический материал, уроки, занятия, отслеживали динамику развития обучающихся, анализировали свою деятельность.</w:t>
      </w:r>
    </w:p>
    <w:p w:rsidR="001918B2" w:rsidRDefault="001918B2" w:rsidP="007504B9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918B2" w:rsidRDefault="001918B2" w:rsidP="007504B9">
      <w:pPr>
        <w:pStyle w:val="a6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40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Темы самообразования</w:t>
      </w:r>
    </w:p>
    <w:p w:rsidR="001918B2" w:rsidRDefault="001918B2" w:rsidP="007504B9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3510"/>
        <w:gridCol w:w="4536"/>
        <w:gridCol w:w="1843"/>
      </w:tblGrid>
      <w:tr w:rsidR="00B25D1A" w:rsidTr="00B25D1A">
        <w:tc>
          <w:tcPr>
            <w:tcW w:w="3510" w:type="dxa"/>
          </w:tcPr>
          <w:p w:rsidR="00B25D1A" w:rsidRPr="009F67CC" w:rsidRDefault="00B25D1A" w:rsidP="00750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7C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536" w:type="dxa"/>
          </w:tcPr>
          <w:p w:rsidR="00B25D1A" w:rsidRPr="009F67CC" w:rsidRDefault="00B25D1A" w:rsidP="00750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самообразования</w:t>
            </w:r>
          </w:p>
        </w:tc>
        <w:tc>
          <w:tcPr>
            <w:tcW w:w="1843" w:type="dxa"/>
          </w:tcPr>
          <w:p w:rsidR="00B25D1A" w:rsidRPr="009F67CC" w:rsidRDefault="00B25D1A" w:rsidP="00750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работы над темой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Антипина Надежда Михайловна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"Современные эффективные модели воспитания и развития детей в условиях реализации ФГОС"</w:t>
            </w:r>
          </w:p>
        </w:tc>
        <w:tc>
          <w:tcPr>
            <w:tcW w:w="1843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2019- 2024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Безрукова Раиса Александровна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"Развитие элементов творчества у школьников с отклонением в развитии на внеклассных  занятиях"</w:t>
            </w:r>
          </w:p>
        </w:tc>
        <w:tc>
          <w:tcPr>
            <w:tcW w:w="1843" w:type="dxa"/>
          </w:tcPr>
          <w:p w:rsidR="00B25D1A" w:rsidRPr="00AD1872" w:rsidRDefault="00B66A15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25D1A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7CC">
              <w:rPr>
                <w:rFonts w:ascii="Times New Roman" w:hAnsi="Times New Roman" w:cs="Times New Roman"/>
                <w:sz w:val="24"/>
                <w:szCs w:val="24"/>
              </w:rPr>
              <w:t xml:space="preserve">Верещагина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Наталья Альбертовна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"Нравственное воспитание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ОВЗ"</w:t>
            </w:r>
          </w:p>
        </w:tc>
        <w:tc>
          <w:tcPr>
            <w:tcW w:w="1843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2017- 2022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Наталья Юрьевна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"Использование и внедрение современных педагогических технологий на уроках математики в коррекционной школе"</w:t>
            </w:r>
          </w:p>
        </w:tc>
        <w:tc>
          <w:tcPr>
            <w:tcW w:w="1843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Кожевникова Любовь Алексеевна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Разноуравневый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подход в процессе обучения детей с ОВЗ»</w:t>
            </w:r>
          </w:p>
        </w:tc>
        <w:tc>
          <w:tcPr>
            <w:tcW w:w="1843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2016- 2021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Корзенникова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Васильевна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"Развитие творческих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способноситей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школьников с отклонением в развитии на внеклассных  занятиях"</w:t>
            </w:r>
            <w:proofErr w:type="gramEnd"/>
          </w:p>
        </w:tc>
        <w:tc>
          <w:tcPr>
            <w:tcW w:w="1843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Куприянова Алена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Рафаэловна</w:t>
            </w:r>
            <w:proofErr w:type="spellEnd"/>
          </w:p>
        </w:tc>
        <w:tc>
          <w:tcPr>
            <w:tcW w:w="4536" w:type="dxa"/>
          </w:tcPr>
          <w:p w:rsidR="00B25D1A" w:rsidRPr="00AD1872" w:rsidRDefault="00110283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младших школьников»</w:t>
            </w:r>
          </w:p>
        </w:tc>
        <w:tc>
          <w:tcPr>
            <w:tcW w:w="1843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Кутимская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Вениаминовна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"Использование средств наглядности для формирования грамотного навыка у школьников на уроках русского языка"</w:t>
            </w:r>
          </w:p>
        </w:tc>
        <w:tc>
          <w:tcPr>
            <w:tcW w:w="1843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2016-2021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Ляпунова Елена Александровна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"Здоровь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сберегающие технологии во время учебного процесса"</w:t>
            </w:r>
          </w:p>
        </w:tc>
        <w:tc>
          <w:tcPr>
            <w:tcW w:w="1843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Мезенцева Алла Васильевна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"Коллективно- творческие дела"</w:t>
            </w:r>
          </w:p>
        </w:tc>
        <w:tc>
          <w:tcPr>
            <w:tcW w:w="1843" w:type="dxa"/>
          </w:tcPr>
          <w:p w:rsidR="00B25D1A" w:rsidRPr="00AD1872" w:rsidRDefault="00B66A15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25D1A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Протасова Алена Константиновна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мелкой моторики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ОВЗ»</w:t>
            </w:r>
          </w:p>
        </w:tc>
        <w:tc>
          <w:tcPr>
            <w:tcW w:w="1843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Сергеевна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47C">
              <w:rPr>
                <w:rFonts w:ascii="Times New Roman" w:hAnsi="Times New Roman" w:cs="Times New Roman"/>
                <w:sz w:val="24"/>
                <w:szCs w:val="24"/>
              </w:rPr>
              <w:t>Формирование орфографической зоркости на уроках русского языка</w:t>
            </w:r>
          </w:p>
        </w:tc>
        <w:tc>
          <w:tcPr>
            <w:tcW w:w="1843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2018-2018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Сизых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Юрьевна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"Духовно- нравственное воспитание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ЗПР"</w:t>
            </w:r>
          </w:p>
        </w:tc>
        <w:tc>
          <w:tcPr>
            <w:tcW w:w="1843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Тищенко Наталья Анатольевна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"Формирование поисковой деятельности на уроках географии"</w:t>
            </w:r>
          </w:p>
        </w:tc>
        <w:tc>
          <w:tcPr>
            <w:tcW w:w="1843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2017-2022</w:t>
            </w:r>
          </w:p>
        </w:tc>
      </w:tr>
      <w:tr w:rsidR="00B25D1A" w:rsidRPr="00AD1872" w:rsidTr="00B25D1A">
        <w:tc>
          <w:tcPr>
            <w:tcW w:w="3510" w:type="dxa"/>
          </w:tcPr>
          <w:p w:rsidR="00B25D1A" w:rsidRPr="009F67CC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Федоровна</w:t>
            </w:r>
          </w:p>
        </w:tc>
        <w:tc>
          <w:tcPr>
            <w:tcW w:w="4536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"Использование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КТ 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еподавании истории"</w:t>
            </w:r>
          </w:p>
        </w:tc>
        <w:tc>
          <w:tcPr>
            <w:tcW w:w="1843" w:type="dxa"/>
          </w:tcPr>
          <w:p w:rsidR="00B25D1A" w:rsidRPr="00AD1872" w:rsidRDefault="00B25D1A" w:rsidP="0075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2017-2022</w:t>
            </w:r>
          </w:p>
        </w:tc>
      </w:tr>
    </w:tbl>
    <w:p w:rsidR="0092134A" w:rsidRPr="00D1405E" w:rsidRDefault="0092134A" w:rsidP="007504B9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6A15" w:rsidRDefault="00E1243F" w:rsidP="007504B9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B66A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 повышения качества обучения </w:t>
      </w:r>
      <w:r w:rsidR="00B66A15">
        <w:rPr>
          <w:rFonts w:ascii="Times New Roman" w:hAnsi="Times New Roman" w:cs="Times New Roman"/>
          <w:sz w:val="24"/>
          <w:szCs w:val="24"/>
        </w:rPr>
        <w:t xml:space="preserve">необходимо совершенствовать педагогические знания, внедрять  новые школьные технологии, реализовывать модели личностно-ориентированного обучения. Все это требует от педагогов постоянной работы над повышением своей квалификации.  В этом учебном году на основании графика аттестации педагогов </w:t>
      </w:r>
      <w:proofErr w:type="gramStart"/>
      <w:r w:rsidR="00B66A15">
        <w:rPr>
          <w:rFonts w:ascii="Times New Roman" w:hAnsi="Times New Roman" w:cs="Times New Roman"/>
          <w:sz w:val="24"/>
          <w:szCs w:val="24"/>
        </w:rPr>
        <w:t>двое педагогов</w:t>
      </w:r>
      <w:proofErr w:type="gramEnd"/>
      <w:r w:rsidR="00B66A15">
        <w:rPr>
          <w:rFonts w:ascii="Times New Roman" w:hAnsi="Times New Roman" w:cs="Times New Roman"/>
          <w:sz w:val="24"/>
          <w:szCs w:val="24"/>
        </w:rPr>
        <w:t xml:space="preserve"> аттестовались на первую квалификационную категорию.  Кадровый состав  педагогов входящих в МО представлен в диаграммах в сравнение на начало учебного года и конец.</w:t>
      </w:r>
    </w:p>
    <w:p w:rsidR="00D1405E" w:rsidRDefault="00B66A15" w:rsidP="007504B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A1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269717" cy="1321654"/>
            <wp:effectExtent l="19050" t="0" r="25933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66A15" w:rsidRDefault="00B66A15" w:rsidP="007504B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6A15" w:rsidRDefault="00B66A15" w:rsidP="007504B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A1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384977" cy="1360074"/>
            <wp:effectExtent l="19050" t="0" r="24973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1243F" w:rsidRPr="00C66A35" w:rsidRDefault="00E1243F" w:rsidP="007504B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344A" w:rsidRDefault="00E1243F" w:rsidP="0075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</w:p>
    <w:p w:rsidR="000809FD" w:rsidRPr="00C66A35" w:rsidRDefault="00E1243F" w:rsidP="0075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 целесообразно используют наглядность и ИКТ, реализовывают основные психологические и гигиенические требования, добиваются эффективной обратной связи с учащимися, рационально используют время на уроках, тактичны, соблюдают правила охраны труда.</w:t>
      </w:r>
    </w:p>
    <w:p w:rsidR="000809FD" w:rsidRPr="00C66A35" w:rsidRDefault="00333371" w:rsidP="0075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Всеми учителями</w:t>
      </w:r>
      <w:r w:rsidR="00E124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воспитателями 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работе по обучению учащихся реализовываются принципы научности, наглядности, осознанности, связи теории с практикой.</w:t>
      </w:r>
      <w:r w:rsidR="009A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Анализируя образовательную деятельность, можно отметить следующие аспекты: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еятельность 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методического объе</w:t>
      </w:r>
      <w:r w:rsidR="000809FD">
        <w:rPr>
          <w:rFonts w:ascii="Times New Roman" w:eastAsia="Times New Roman" w:hAnsi="Times New Roman" w:cs="Times New Roman"/>
          <w:color w:val="000000"/>
          <w:sz w:val="24"/>
          <w:szCs w:val="24"/>
        </w:rPr>
        <w:t>динения учителей  и воспитателей  в этом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учебном году строилась в соответствии с планом мет</w:t>
      </w:r>
      <w:r w:rsidR="00E1243F">
        <w:rPr>
          <w:rFonts w:ascii="Times New Roman" w:eastAsia="Times New Roman" w:hAnsi="Times New Roman" w:cs="Times New Roman"/>
          <w:color w:val="000000"/>
          <w:sz w:val="24"/>
          <w:szCs w:val="24"/>
        </w:rPr>
        <w:t>одической работы школы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, была направлена на за</w:t>
      </w:r>
      <w:r w:rsidR="009A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щиту прав и интересов обучающихся 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с ОВЗ.</w:t>
      </w:r>
    </w:p>
    <w:p w:rsidR="000809FD" w:rsidRPr="009812D1" w:rsidRDefault="000809FD" w:rsidP="0075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Тематика заседаний отразила основные проблемные вопросы, стоящие перед МО и способствовала решению поставленных задач. Согласно утвержденному плану работы,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2020-2021</w:t>
      </w: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было проведено пять заседаний методического объединения, на которых заслушали выступления учителей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воспитателей </w:t>
      </w: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 по проблемам обучения и воспитания учащихся, познакомились с нормативными документами, намеченными к изучению в начале учебного года.</w:t>
      </w:r>
      <w:r w:rsidR="009812D1" w:rsidRPr="009812D1">
        <w:rPr>
          <w:rFonts w:ascii="Times New Roman" w:hAnsi="Times New Roman" w:cs="Times New Roman"/>
          <w:sz w:val="24"/>
          <w:szCs w:val="24"/>
        </w:rPr>
        <w:t xml:space="preserve"> </w:t>
      </w:r>
      <w:r w:rsidR="009812D1">
        <w:rPr>
          <w:rFonts w:ascii="Times New Roman" w:hAnsi="Times New Roman" w:cs="Times New Roman"/>
          <w:sz w:val="24"/>
          <w:szCs w:val="24"/>
        </w:rPr>
        <w:t>На заседаниях МО каждый  педагог</w:t>
      </w:r>
      <w:r w:rsidR="009812D1" w:rsidRPr="00A9098E">
        <w:rPr>
          <w:rFonts w:ascii="Times New Roman" w:hAnsi="Times New Roman" w:cs="Times New Roman"/>
          <w:sz w:val="24"/>
          <w:szCs w:val="24"/>
        </w:rPr>
        <w:t xml:space="preserve"> делился с коллегами своими находками, опытом работы  уделяя особое внимание проблеме, над которой р</w:t>
      </w:r>
      <w:r w:rsidR="009812D1">
        <w:rPr>
          <w:rFonts w:ascii="Times New Roman" w:hAnsi="Times New Roman" w:cs="Times New Roman"/>
          <w:sz w:val="24"/>
          <w:szCs w:val="24"/>
        </w:rPr>
        <w:t>аботает (тема самообразования).</w:t>
      </w:r>
      <w:r w:rsidR="009812D1" w:rsidRPr="00A9098E">
        <w:rPr>
          <w:rFonts w:ascii="Times New Roman" w:hAnsi="Times New Roman" w:cs="Times New Roman"/>
          <w:sz w:val="24"/>
          <w:szCs w:val="24"/>
        </w:rPr>
        <w:t xml:space="preserve">  Кроме этого на заседаниях МО рассмотрены теоретические вопросы, а именно:</w:t>
      </w:r>
    </w:p>
    <w:p w:rsidR="000809FD" w:rsidRDefault="000809FD" w:rsidP="007504B9">
      <w:p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1.Основная идея системно- деятельного подхода.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Сосненко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Л.С.)</w:t>
      </w:r>
    </w:p>
    <w:p w:rsidR="000809FD" w:rsidRPr="001E2C8A" w:rsidRDefault="000809FD" w:rsidP="007504B9">
      <w:p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E2C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меняется роль учителя в современном образовании. (Карпова Н.Ю.)</w:t>
      </w:r>
    </w:p>
    <w:p w:rsidR="000809FD" w:rsidRPr="001E2C8A" w:rsidRDefault="000809FD" w:rsidP="007504B9">
      <w:pPr>
        <w:tabs>
          <w:tab w:val="left" w:pos="31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 Основные задачи современного образования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орошева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Л.Ф.)</w:t>
      </w:r>
    </w:p>
    <w:p w:rsidR="000809FD" w:rsidRPr="006A4CFF" w:rsidRDefault="000809FD" w:rsidP="007504B9">
      <w:pPr>
        <w:tabs>
          <w:tab w:val="left" w:pos="31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6A4CFF">
        <w:rPr>
          <w:rFonts w:ascii="Times New Roman" w:hAnsi="Times New Roman"/>
          <w:sz w:val="24"/>
          <w:szCs w:val="24"/>
        </w:rPr>
        <w:t>На каких принципах образуется системно- деятельный подход.</w:t>
      </w:r>
      <w:r>
        <w:rPr>
          <w:rFonts w:ascii="Times New Roman" w:hAnsi="Times New Roman"/>
          <w:sz w:val="24"/>
          <w:szCs w:val="24"/>
        </w:rPr>
        <w:t xml:space="preserve"> (Куприянова А.Р.)</w:t>
      </w:r>
    </w:p>
    <w:p w:rsidR="000809FD" w:rsidRPr="001E2C8A" w:rsidRDefault="000809FD" w:rsidP="007504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5.Проектная деятельность с ОВЗ в условиях ФГОС. (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Кутимская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О.В.)</w:t>
      </w:r>
    </w:p>
    <w:p w:rsidR="000809FD" w:rsidRPr="001E2C8A" w:rsidRDefault="000809FD" w:rsidP="00750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6.Особенности проектной деятельности с детьми с ОВЗ. (Карпова Н.Ю.,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Хорошева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Л.Ф.)</w:t>
      </w:r>
    </w:p>
    <w:p w:rsidR="000809FD" w:rsidRDefault="000809FD" w:rsidP="007504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7.Роль проектной деятельности в социализации  детей с ОВЗ.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безрукова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Р.А.)</w:t>
      </w:r>
    </w:p>
    <w:p w:rsidR="000809FD" w:rsidRDefault="000809FD" w:rsidP="007504B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8.</w:t>
      </w:r>
      <w:r w:rsidRPr="00E71A9B">
        <w:rPr>
          <w:rStyle w:val="c1"/>
          <w:color w:val="000000"/>
        </w:rPr>
        <w:t>Малокомплектные классы в коррекционной школе.</w:t>
      </w:r>
      <w:r>
        <w:rPr>
          <w:rStyle w:val="c1"/>
          <w:color w:val="000000"/>
        </w:rPr>
        <w:t xml:space="preserve"> (</w:t>
      </w:r>
      <w:proofErr w:type="spellStart"/>
      <w:r>
        <w:rPr>
          <w:rStyle w:val="c1"/>
          <w:color w:val="000000"/>
        </w:rPr>
        <w:t>Сосненко</w:t>
      </w:r>
      <w:proofErr w:type="spellEnd"/>
      <w:r>
        <w:rPr>
          <w:rStyle w:val="c1"/>
          <w:color w:val="000000"/>
        </w:rPr>
        <w:t xml:space="preserve"> Л.С.)</w:t>
      </w:r>
    </w:p>
    <w:p w:rsidR="000809FD" w:rsidRDefault="000809FD" w:rsidP="007504B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9</w:t>
      </w:r>
      <w:r w:rsidRPr="00E71A9B">
        <w:rPr>
          <w:rStyle w:val="c1"/>
          <w:color w:val="000000"/>
        </w:rPr>
        <w:t>.Особенности построения урока в малокомплектном классе.</w:t>
      </w:r>
      <w:r>
        <w:rPr>
          <w:rStyle w:val="c1"/>
          <w:color w:val="000000"/>
        </w:rPr>
        <w:t xml:space="preserve"> (Ляпунова Е.А.)</w:t>
      </w:r>
    </w:p>
    <w:p w:rsidR="000809FD" w:rsidRDefault="000809FD" w:rsidP="007504B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10</w:t>
      </w:r>
      <w:r w:rsidRPr="00E71A9B">
        <w:rPr>
          <w:rStyle w:val="c1"/>
          <w:color w:val="000000"/>
        </w:rPr>
        <w:t>. Особенности проведения самоподготовки в малокомплектной группе</w:t>
      </w:r>
      <w:r>
        <w:rPr>
          <w:rStyle w:val="c1"/>
          <w:color w:val="000000"/>
        </w:rPr>
        <w:t xml:space="preserve"> (1,3,5 классы) (Верещагина Н.А.)</w:t>
      </w:r>
    </w:p>
    <w:p w:rsidR="000809FD" w:rsidRDefault="000809FD" w:rsidP="007504B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11</w:t>
      </w:r>
      <w:r w:rsidRPr="00E71A9B">
        <w:rPr>
          <w:rStyle w:val="c1"/>
          <w:color w:val="000000"/>
        </w:rPr>
        <w:t>. Особенности проведения самоподготовки в малокомплектной группе</w:t>
      </w:r>
      <w:r>
        <w:rPr>
          <w:rStyle w:val="c1"/>
          <w:color w:val="000000"/>
        </w:rPr>
        <w:t xml:space="preserve"> (8-9 классы) (</w:t>
      </w:r>
      <w:proofErr w:type="spellStart"/>
      <w:r>
        <w:rPr>
          <w:rStyle w:val="c1"/>
          <w:color w:val="000000"/>
        </w:rPr>
        <w:t>Корзенникова</w:t>
      </w:r>
      <w:proofErr w:type="spellEnd"/>
      <w:r>
        <w:rPr>
          <w:rStyle w:val="c1"/>
          <w:color w:val="000000"/>
        </w:rPr>
        <w:t xml:space="preserve"> С.В.)</w:t>
      </w:r>
    </w:p>
    <w:p w:rsidR="009A344A" w:rsidRPr="00C66A35" w:rsidRDefault="009A344A" w:rsidP="007504B9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 xml:space="preserve"> </w:t>
      </w:r>
    </w:p>
    <w:p w:rsidR="000809FD" w:rsidRPr="00C66A35" w:rsidRDefault="00333371" w:rsidP="0075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9A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Приоритетным направлением работы методического объединения является внедрение в практику современных педагогических технологий, способствующих повышению качества образования:</w:t>
      </w:r>
    </w:p>
    <w:p w:rsidR="000809FD" w:rsidRPr="00C66A35" w:rsidRDefault="000809FD" w:rsidP="007504B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проектного обучения.</w:t>
      </w:r>
    </w:p>
    <w:p w:rsidR="000809FD" w:rsidRPr="00C66A35" w:rsidRDefault="000809FD" w:rsidP="007504B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развития критического обучения.</w:t>
      </w:r>
    </w:p>
    <w:p w:rsidR="000809FD" w:rsidRPr="00C66A35" w:rsidRDefault="000809FD" w:rsidP="007504B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Информационно-коммуникационные технологии.</w:t>
      </w:r>
    </w:p>
    <w:p w:rsidR="000809FD" w:rsidRPr="00C66A35" w:rsidRDefault="000809FD" w:rsidP="007504B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 совершенствования </w:t>
      </w:r>
      <w:proofErr w:type="spellStart"/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умений.</w:t>
      </w:r>
    </w:p>
    <w:p w:rsidR="000809FD" w:rsidRPr="00C66A35" w:rsidRDefault="000809FD" w:rsidP="007504B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личностно-ориентированного обучения.</w:t>
      </w:r>
    </w:p>
    <w:p w:rsidR="000809FD" w:rsidRPr="00C66A35" w:rsidRDefault="000809FD" w:rsidP="007504B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проблемно-диалогического обучения.</w:t>
      </w:r>
    </w:p>
    <w:p w:rsidR="000809FD" w:rsidRPr="00C66A35" w:rsidRDefault="000809FD" w:rsidP="007504B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Гуманно-личностная технология.</w:t>
      </w:r>
    </w:p>
    <w:p w:rsidR="000809FD" w:rsidRPr="00C66A35" w:rsidRDefault="000809FD" w:rsidP="007504B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игрового обучения.</w:t>
      </w:r>
    </w:p>
    <w:p w:rsidR="000809FD" w:rsidRPr="00C66A35" w:rsidRDefault="009812D1" w:rsidP="0075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Всеми учителями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333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воспитателями 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соблюдается </w:t>
      </w:r>
      <w:proofErr w:type="spellStart"/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здоровьесберегающий</w:t>
      </w:r>
      <w:proofErr w:type="spellEnd"/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режим: на уроках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самоподготовках 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проводятся </w:t>
      </w:r>
      <w:proofErr w:type="spellStart"/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физминутки</w:t>
      </w:r>
      <w:proofErr w:type="spellEnd"/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достаточной двигательной активностью обучающихся, используются различные варианты проведения упражнений, направленных на снятие напряжения для глаз, учителя постоянно следят за правильной осанкой школьников. В содержание учебного материала включаются сведения, формирующие у детей навыки здорового образа жизни. На всех уроках уделяется достаточное внимание учителей формированию универсальных учебных действий обучающихся.</w:t>
      </w:r>
    </w:p>
    <w:p w:rsidR="000809FD" w:rsidRPr="009167D6" w:rsidRDefault="00B66A15" w:rsidP="007504B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Особое внимание при самоанализе и анализе уроков уделялось выполнению требований к организации и проведению уроков в рамках </w:t>
      </w:r>
      <w:proofErr w:type="spellStart"/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системно-деятельностного</w:t>
      </w:r>
      <w:proofErr w:type="spellEnd"/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</w:t>
      </w:r>
      <w:r w:rsidR="00E124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хода с использованием ИКТ. </w:t>
      </w:r>
      <w:r w:rsidR="00CE559C" w:rsidRPr="00CE55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559C" w:rsidRPr="00CF7ACA">
        <w:rPr>
          <w:rFonts w:ascii="Times New Roman" w:hAnsi="Times New Roman" w:cs="Times New Roman"/>
          <w:color w:val="000000"/>
          <w:sz w:val="24"/>
          <w:szCs w:val="24"/>
        </w:rPr>
        <w:t xml:space="preserve">С целью </w:t>
      </w:r>
      <w:proofErr w:type="gramStart"/>
      <w:r w:rsidR="00CE559C" w:rsidRPr="00CF7ACA">
        <w:rPr>
          <w:rFonts w:ascii="Times New Roman" w:hAnsi="Times New Roman" w:cs="Times New Roman"/>
          <w:color w:val="000000"/>
          <w:sz w:val="24"/>
          <w:szCs w:val="24"/>
        </w:rPr>
        <w:t>повышения качества усвоения учебного материала учителя</w:t>
      </w:r>
      <w:proofErr w:type="gramEnd"/>
      <w:r w:rsidR="00CE559C" w:rsidRPr="00CF7ACA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предметники стремятся шире использовать потенциал учебно-познавательной деятельности </w:t>
      </w:r>
      <w:r w:rsidR="00CE559C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="00CE559C" w:rsidRPr="00CF7ACA">
        <w:rPr>
          <w:rFonts w:ascii="Times New Roman" w:hAnsi="Times New Roman" w:cs="Times New Roman"/>
          <w:color w:val="000000"/>
          <w:sz w:val="24"/>
          <w:szCs w:val="24"/>
        </w:rPr>
        <w:t>уча</w:t>
      </w:r>
      <w:r w:rsidR="00CE559C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CE559C" w:rsidRPr="00CF7ACA">
        <w:rPr>
          <w:rFonts w:ascii="Times New Roman" w:hAnsi="Times New Roman" w:cs="Times New Roman"/>
          <w:color w:val="000000"/>
          <w:sz w:val="24"/>
          <w:szCs w:val="24"/>
        </w:rPr>
        <w:t>щихся на уроке: используют дифференцированный подход в процессе изложения нового материала; внедряют технологию опережающего обучения с использованием опорных схем;</w:t>
      </w:r>
      <w:r w:rsidR="00CE559C" w:rsidRPr="00CF7AC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CE559C" w:rsidRPr="00CF7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="00CE559C" w:rsidRPr="00CF7ACA">
        <w:rPr>
          <w:rFonts w:ascii="Times New Roman" w:hAnsi="Times New Roman" w:cs="Times New Roman"/>
          <w:color w:val="000000"/>
          <w:sz w:val="24"/>
          <w:szCs w:val="24"/>
        </w:rPr>
        <w:t xml:space="preserve">овершенствуют имеющиеся в методическом арсенале учителя приемы, методы работы по формированию учебно-познавательной деятельности </w:t>
      </w:r>
      <w:r w:rsidR="00CE559C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="00CE559C" w:rsidRPr="00CF7ACA">
        <w:rPr>
          <w:rFonts w:ascii="Times New Roman" w:hAnsi="Times New Roman" w:cs="Times New Roman"/>
          <w:color w:val="000000"/>
          <w:sz w:val="24"/>
          <w:szCs w:val="24"/>
        </w:rPr>
        <w:t>уча</w:t>
      </w:r>
      <w:r w:rsidR="00CE559C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CE559C" w:rsidRPr="00CF7ACA">
        <w:rPr>
          <w:rFonts w:ascii="Times New Roman" w:hAnsi="Times New Roman" w:cs="Times New Roman"/>
          <w:color w:val="000000"/>
          <w:sz w:val="24"/>
          <w:szCs w:val="24"/>
        </w:rPr>
        <w:t>щихся.</w:t>
      </w:r>
    </w:p>
    <w:p w:rsidR="009A344A" w:rsidRDefault="009812D1" w:rsidP="009A34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 </w:t>
      </w:r>
      <w:r w:rsidR="000809FD" w:rsidRPr="00C66A35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 стремятся совершенствовать качество современного урока, повышать его эффективность, применяют современные методы обучения и ИКТ. Каждый учитель на своих уроках не обходится без применения технических средств.</w:t>
      </w:r>
      <w:r w:rsidR="00D541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Хорошо бы было иметь в каждом классе </w:t>
      </w:r>
      <w:proofErr w:type="spellStart"/>
      <w:r w:rsidR="00D541C2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мультимедийное</w:t>
      </w:r>
      <w:proofErr w:type="spellEnd"/>
      <w:r w:rsidR="00D541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оборудование.</w:t>
      </w:r>
    </w:p>
    <w:p w:rsidR="009A344A" w:rsidRDefault="002410ED" w:rsidP="009A344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tab/>
      </w:r>
      <w:r w:rsidRPr="009A344A">
        <w:rPr>
          <w:rFonts w:ascii="Times New Roman" w:hAnsi="Times New Roman" w:cs="Times New Roman"/>
          <w:color w:val="000000"/>
          <w:sz w:val="24"/>
          <w:szCs w:val="24"/>
        </w:rPr>
        <w:t>В течение учеб</w:t>
      </w:r>
      <w:r w:rsidR="007B75FC" w:rsidRPr="009A344A">
        <w:rPr>
          <w:rFonts w:ascii="Times New Roman" w:hAnsi="Times New Roman" w:cs="Times New Roman"/>
          <w:color w:val="000000"/>
          <w:sz w:val="24"/>
          <w:szCs w:val="24"/>
        </w:rPr>
        <w:t>ного года педагоги</w:t>
      </w:r>
      <w:r w:rsidRPr="009A344A">
        <w:rPr>
          <w:rFonts w:ascii="Times New Roman" w:hAnsi="Times New Roman" w:cs="Times New Roman"/>
          <w:color w:val="000000"/>
          <w:sz w:val="24"/>
          <w:szCs w:val="24"/>
        </w:rPr>
        <w:t xml:space="preserve"> МО повышали свою квалификацию также и через организацию </w:t>
      </w:r>
      <w:proofErr w:type="spellStart"/>
      <w:r w:rsidRPr="009A344A">
        <w:rPr>
          <w:rFonts w:ascii="Times New Roman" w:hAnsi="Times New Roman" w:cs="Times New Roman"/>
          <w:color w:val="000000"/>
          <w:sz w:val="24"/>
          <w:szCs w:val="24"/>
        </w:rPr>
        <w:t>взаимопосещения</w:t>
      </w:r>
      <w:proofErr w:type="spellEnd"/>
      <w:r w:rsidRPr="009A344A">
        <w:rPr>
          <w:rFonts w:ascii="Times New Roman" w:hAnsi="Times New Roman" w:cs="Times New Roman"/>
          <w:color w:val="000000"/>
          <w:sz w:val="24"/>
          <w:szCs w:val="24"/>
        </w:rPr>
        <w:t xml:space="preserve"> уроков.  </w:t>
      </w:r>
      <w:r w:rsidRPr="009A344A">
        <w:rPr>
          <w:rFonts w:ascii="Times New Roman" w:hAnsi="Times New Roman" w:cs="Times New Roman"/>
          <w:sz w:val="24"/>
          <w:szCs w:val="24"/>
        </w:rPr>
        <w:t xml:space="preserve">Анализ посещенных уроков показал, что </w:t>
      </w:r>
      <w:r w:rsidR="009167D6" w:rsidRPr="009A344A">
        <w:rPr>
          <w:rFonts w:ascii="Times New Roman" w:hAnsi="Times New Roman" w:cs="Times New Roman"/>
          <w:sz w:val="24"/>
          <w:szCs w:val="24"/>
        </w:rPr>
        <w:t>84</w:t>
      </w:r>
      <w:r w:rsidRPr="009A344A">
        <w:rPr>
          <w:rFonts w:ascii="Times New Roman" w:hAnsi="Times New Roman" w:cs="Times New Roman"/>
          <w:sz w:val="24"/>
          <w:szCs w:val="24"/>
        </w:rPr>
        <w:t xml:space="preserve">% посещённых уроков были проведены на высоком методическом уровне, </w:t>
      </w:r>
      <w:r w:rsidR="009167D6" w:rsidRPr="009A344A">
        <w:rPr>
          <w:rFonts w:ascii="Times New Roman" w:hAnsi="Times New Roman" w:cs="Times New Roman"/>
          <w:sz w:val="24"/>
          <w:szCs w:val="24"/>
        </w:rPr>
        <w:t>16</w:t>
      </w:r>
      <w:r w:rsidRPr="009A344A">
        <w:rPr>
          <w:rFonts w:ascii="Times New Roman" w:hAnsi="Times New Roman" w:cs="Times New Roman"/>
          <w:sz w:val="24"/>
          <w:szCs w:val="24"/>
        </w:rPr>
        <w:t xml:space="preserve">% - на хорошем методическом уровне. </w:t>
      </w:r>
      <w:r w:rsidRPr="009A344A">
        <w:rPr>
          <w:rFonts w:ascii="Times New Roman" w:hAnsi="Times New Roman" w:cs="Times New Roman"/>
          <w:color w:val="000000"/>
          <w:sz w:val="24"/>
          <w:szCs w:val="24"/>
        </w:rPr>
        <w:t>Результативность посещений: повышение профессионального и методического мастерства членов МО, пополнение банка методических идей, стимул для дальнейшего профессионального роста, повышение рейтинга учителя.</w:t>
      </w:r>
      <w:r w:rsidRPr="009A344A">
        <w:rPr>
          <w:rStyle w:val="apple-converted-space"/>
          <w:rFonts w:ascii="Times New Roman" w:eastAsiaTheme="majorEastAsia" w:hAnsi="Times New Roman" w:cs="Times New Roman"/>
          <w:color w:val="000000"/>
          <w:sz w:val="24"/>
          <w:szCs w:val="24"/>
        </w:rPr>
        <w:t> </w:t>
      </w:r>
      <w:r w:rsidRPr="009A344A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</w:t>
      </w:r>
      <w:proofErr w:type="spellStart"/>
      <w:r w:rsidRPr="009A344A">
        <w:rPr>
          <w:rFonts w:ascii="Times New Roman" w:hAnsi="Times New Roman" w:cs="Times New Roman"/>
          <w:color w:val="000000"/>
          <w:sz w:val="24"/>
          <w:szCs w:val="24"/>
        </w:rPr>
        <w:t>взаимопосещений</w:t>
      </w:r>
      <w:proofErr w:type="spellEnd"/>
      <w:r w:rsidRPr="009A344A">
        <w:rPr>
          <w:rFonts w:ascii="Times New Roman" w:hAnsi="Times New Roman" w:cs="Times New Roman"/>
          <w:color w:val="000000"/>
          <w:sz w:val="24"/>
          <w:szCs w:val="24"/>
        </w:rPr>
        <w:t xml:space="preserve"> были выработаны рекомендации для членов МО: продумывать формы опроса обучающихся, приемы и методы работы со всем классным коллективом (с сильными учениками); разнообразить формы уроков;  активнее использовать инновационные технологии. </w:t>
      </w:r>
    </w:p>
    <w:p w:rsidR="002410ED" w:rsidRPr="009A344A" w:rsidRDefault="009A344A" w:rsidP="009A34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344A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097286" w:rsidRPr="009A344A">
        <w:rPr>
          <w:rFonts w:ascii="Times New Roman" w:hAnsi="Times New Roman" w:cs="Times New Roman"/>
          <w:color w:val="000000"/>
          <w:sz w:val="24"/>
          <w:szCs w:val="24"/>
        </w:rPr>
        <w:t>Педагоги в течение</w:t>
      </w:r>
      <w:r w:rsidR="002410ED" w:rsidRPr="009A344A">
        <w:rPr>
          <w:rFonts w:ascii="Times New Roman" w:hAnsi="Times New Roman" w:cs="Times New Roman"/>
          <w:color w:val="000000"/>
          <w:sz w:val="24"/>
          <w:szCs w:val="24"/>
        </w:rPr>
        <w:t xml:space="preserve"> года активно участвовали в работе педсоветов и семинаров, осве</w:t>
      </w:r>
      <w:r w:rsidR="00097286" w:rsidRPr="009A344A">
        <w:rPr>
          <w:rFonts w:ascii="Times New Roman" w:hAnsi="Times New Roman" w:cs="Times New Roman"/>
          <w:color w:val="000000"/>
          <w:sz w:val="24"/>
          <w:szCs w:val="24"/>
        </w:rPr>
        <w:t>щая подготовленные вопросы. Все педагоги прошли курсы п</w:t>
      </w:r>
      <w:r w:rsidR="004D788E" w:rsidRPr="009A344A">
        <w:rPr>
          <w:rFonts w:ascii="Times New Roman" w:hAnsi="Times New Roman" w:cs="Times New Roman"/>
          <w:color w:val="000000"/>
          <w:sz w:val="24"/>
          <w:szCs w:val="24"/>
        </w:rPr>
        <w:t xml:space="preserve">овышения квалификации по теме: </w:t>
      </w:r>
      <w:r w:rsidR="004D788E" w:rsidRPr="009A344A">
        <w:rPr>
          <w:rFonts w:ascii="Times New Roman" w:hAnsi="Times New Roman" w:cs="Times New Roman"/>
          <w:sz w:val="24"/>
          <w:szCs w:val="24"/>
        </w:rPr>
        <w:t>«Психолого-педагогическое сопровождение детей с умеренной отсталостью,</w:t>
      </w:r>
      <w:r w:rsidR="00CE559C" w:rsidRPr="009A344A">
        <w:rPr>
          <w:rFonts w:ascii="Times New Roman" w:hAnsi="Times New Roman" w:cs="Times New Roman"/>
          <w:sz w:val="24"/>
          <w:szCs w:val="24"/>
        </w:rPr>
        <w:t xml:space="preserve"> </w:t>
      </w:r>
      <w:r w:rsidR="004D788E" w:rsidRPr="009A344A">
        <w:rPr>
          <w:rFonts w:ascii="Times New Roman" w:hAnsi="Times New Roman" w:cs="Times New Roman"/>
          <w:sz w:val="24"/>
          <w:szCs w:val="24"/>
        </w:rPr>
        <w:t>тяжелыми и множественными нарушениями развития в условиях образовательной организации»</w:t>
      </w:r>
      <w:r w:rsidR="004D788E" w:rsidRPr="009A34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410ED" w:rsidRPr="00C308DC" w:rsidRDefault="002410ED" w:rsidP="0075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ACA">
        <w:rPr>
          <w:rFonts w:ascii="Times New Roman" w:hAnsi="Times New Roman" w:cs="Times New Roman"/>
          <w:sz w:val="24"/>
          <w:szCs w:val="24"/>
        </w:rPr>
        <w:t>Методическим объединением и заместителе</w:t>
      </w:r>
      <w:r>
        <w:rPr>
          <w:rFonts w:ascii="Times New Roman" w:hAnsi="Times New Roman" w:cs="Times New Roman"/>
          <w:sz w:val="24"/>
          <w:szCs w:val="24"/>
        </w:rPr>
        <w:t xml:space="preserve">м директора по УР Кожевниковой Л.А. </w:t>
      </w:r>
      <w:r w:rsidRPr="00CF7ACA">
        <w:rPr>
          <w:rFonts w:ascii="Times New Roman" w:hAnsi="Times New Roman" w:cs="Times New Roman"/>
          <w:sz w:val="24"/>
          <w:szCs w:val="24"/>
        </w:rPr>
        <w:t xml:space="preserve">постоянно осуществлялся </w:t>
      </w:r>
      <w:proofErr w:type="gramStart"/>
      <w:r w:rsidRPr="00CF7AC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F7ACA">
        <w:rPr>
          <w:rFonts w:ascii="Times New Roman" w:hAnsi="Times New Roman" w:cs="Times New Roman"/>
          <w:sz w:val="24"/>
          <w:szCs w:val="24"/>
        </w:rPr>
        <w:t xml:space="preserve"> ведением школ</w:t>
      </w:r>
      <w:r w:rsidR="00D541C2">
        <w:rPr>
          <w:rFonts w:ascii="Times New Roman" w:hAnsi="Times New Roman" w:cs="Times New Roman"/>
          <w:sz w:val="24"/>
          <w:szCs w:val="24"/>
        </w:rPr>
        <w:t>ьной документации, проведением контрольных</w:t>
      </w:r>
      <w:r w:rsidRPr="00CF7ACA">
        <w:rPr>
          <w:rFonts w:ascii="Times New Roman" w:hAnsi="Times New Roman" w:cs="Times New Roman"/>
          <w:sz w:val="24"/>
          <w:szCs w:val="24"/>
        </w:rPr>
        <w:t xml:space="preserve"> работы за полугодие и год, проводилась проверка тетрадей обучающихся. Проверка тетрадей показала, что педагогами МО </w:t>
      </w:r>
      <w:r w:rsidRPr="00CF7ACA">
        <w:rPr>
          <w:rFonts w:ascii="Times New Roman" w:hAnsi="Times New Roman" w:cs="Times New Roman"/>
          <w:color w:val="29261E"/>
          <w:sz w:val="24"/>
          <w:szCs w:val="24"/>
        </w:rPr>
        <w:t>тетради </w:t>
      </w:r>
      <w:r w:rsidRPr="00CF7ACA">
        <w:rPr>
          <w:rFonts w:ascii="Times New Roman" w:hAnsi="Times New Roman" w:cs="Times New Roman"/>
          <w:sz w:val="24"/>
          <w:szCs w:val="24"/>
        </w:rPr>
        <w:t xml:space="preserve"> </w:t>
      </w:r>
      <w:r w:rsidRPr="00CF7ACA">
        <w:rPr>
          <w:rFonts w:ascii="Times New Roman" w:hAnsi="Times New Roman" w:cs="Times New Roman"/>
          <w:color w:val="29261E"/>
          <w:sz w:val="24"/>
          <w:szCs w:val="24"/>
        </w:rPr>
        <w:t>проверяются регулярно</w:t>
      </w:r>
      <w:r w:rsidRPr="00CF7ACA">
        <w:rPr>
          <w:rFonts w:ascii="Times New Roman" w:hAnsi="Times New Roman" w:cs="Times New Roman"/>
          <w:sz w:val="24"/>
          <w:szCs w:val="24"/>
        </w:rPr>
        <w:t xml:space="preserve">,  но частичный характер имеет  работа над ошибками, выявлены случаи не соблюдения </w:t>
      </w:r>
      <w:r w:rsidRPr="00C308DC">
        <w:rPr>
          <w:rFonts w:ascii="Times New Roman" w:hAnsi="Times New Roman" w:cs="Times New Roman"/>
          <w:sz w:val="24"/>
          <w:szCs w:val="24"/>
        </w:rPr>
        <w:t>обучающимися орфографического режима.</w:t>
      </w:r>
    </w:p>
    <w:p w:rsidR="002410ED" w:rsidRPr="009706A1" w:rsidRDefault="00097286" w:rsidP="007504B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Проведенный анализ работы педагогов МО показывает</w:t>
      </w:r>
      <w:r w:rsidR="002410ED" w:rsidRPr="00C308DC">
        <w:rPr>
          <w:rFonts w:ascii="Times New Roman" w:eastAsia="Times New Roman" w:hAnsi="Times New Roman" w:cs="Times New Roman"/>
          <w:color w:val="000000"/>
          <w:sz w:val="24"/>
          <w:szCs w:val="24"/>
        </w:rPr>
        <w:t>, что все учителя стараются обучать в комфортном тёплом климате, что позволяет реализовывать принципы индивидуализации обучения, эффективно сочетая словесные, наглядные и практические методы обучения на всех этапах урока. Через коррекционную направленность учителя умело решают задачи активизации познавательной деятельности, развития устной и письменной речи, нормализации учебной деятельности.</w:t>
      </w:r>
    </w:p>
    <w:p w:rsidR="002410ED" w:rsidRDefault="00097286" w:rsidP="007504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2410ED" w:rsidRPr="00C308DC">
        <w:rPr>
          <w:rFonts w:ascii="Times New Roman" w:eastAsia="Times New Roman" w:hAnsi="Times New Roman" w:cs="Times New Roman"/>
          <w:color w:val="000000"/>
          <w:sz w:val="24"/>
          <w:szCs w:val="24"/>
        </w:rPr>
        <w:t>остаточные знания обучающихс</w:t>
      </w:r>
      <w:proofErr w:type="gramStart"/>
      <w:r w:rsidR="002410ED" w:rsidRPr="00C308D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 г</w:t>
      </w:r>
      <w:r w:rsidRPr="00C308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лавный показатель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плодотворной, творческой работы педагогов.</w:t>
      </w:r>
      <w:r w:rsidRPr="00C308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10ED" w:rsidRPr="00C308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установления соответствия знаний обучающихся требованиям </w:t>
      </w:r>
      <w:r w:rsidR="00095D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программы по </w:t>
      </w:r>
      <w:r w:rsidR="002410ED" w:rsidRPr="00C308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предметам</w:t>
      </w:r>
      <w:r w:rsidR="00095DCE">
        <w:rPr>
          <w:rFonts w:ascii="Times New Roman" w:eastAsia="Times New Roman" w:hAnsi="Times New Roman" w:cs="Times New Roman"/>
          <w:color w:val="000000"/>
          <w:sz w:val="24"/>
          <w:szCs w:val="24"/>
        </w:rPr>
        <w:t>: русский язык, чтение, математика, история и обществознание, биология и природоведение, география. П</w:t>
      </w:r>
      <w:r w:rsidR="002410ED" w:rsidRPr="00C308DC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 сравнительный анализ качества знаний по классам. Качество знаний по предметам представлено следующей таблицей:</w:t>
      </w:r>
    </w:p>
    <w:p w:rsidR="009A344A" w:rsidRDefault="009A344A" w:rsidP="007504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916" w:type="dxa"/>
        <w:tblInd w:w="-33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60"/>
        <w:gridCol w:w="993"/>
        <w:gridCol w:w="992"/>
        <w:gridCol w:w="1559"/>
        <w:gridCol w:w="992"/>
        <w:gridCol w:w="993"/>
        <w:gridCol w:w="1984"/>
        <w:gridCol w:w="992"/>
        <w:gridCol w:w="851"/>
      </w:tblGrid>
      <w:tr w:rsidR="00095DCE" w:rsidRPr="009C27E4" w:rsidTr="00095DCE">
        <w:trPr>
          <w:trHeight w:val="579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095DCE" w:rsidRPr="009C27E4" w:rsidRDefault="00095DCE" w:rsidP="007504B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Предметы</w:t>
            </w:r>
            <w:r w:rsidRPr="009C27E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095DCE" w:rsidRPr="009C27E4" w:rsidRDefault="00095DCE" w:rsidP="00750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6,7,8,9 классы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095DCE" w:rsidRPr="009C27E4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Успеваемость</w:t>
            </w:r>
          </w:p>
          <w:p w:rsidR="00095DCE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%</w:t>
            </w:r>
          </w:p>
          <w:p w:rsidR="00095DCE" w:rsidRPr="009C27E4" w:rsidRDefault="00095DCE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</w:tcPr>
          <w:p w:rsidR="00095DCE" w:rsidRPr="009C27E4" w:rsidRDefault="00095DCE" w:rsidP="007504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Качество</w:t>
            </w:r>
          </w:p>
          <w:p w:rsidR="00095DCE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%</w:t>
            </w:r>
          </w:p>
          <w:p w:rsidR="00095DCE" w:rsidRPr="009C27E4" w:rsidRDefault="00095DCE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095DCE" w:rsidRPr="009C27E4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Предметы ФГОС</w:t>
            </w:r>
          </w:p>
          <w:p w:rsidR="00095DCE" w:rsidRPr="009C27E4" w:rsidRDefault="00095DCE" w:rsidP="007504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        5 класс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095DCE" w:rsidRPr="009C27E4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Успеваемость</w:t>
            </w:r>
          </w:p>
          <w:p w:rsidR="00095DCE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% </w:t>
            </w:r>
          </w:p>
          <w:p w:rsidR="00095DCE" w:rsidRPr="009C27E4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095DCE" w:rsidRPr="009C27E4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Качество</w:t>
            </w:r>
          </w:p>
          <w:p w:rsidR="00095DCE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% </w:t>
            </w:r>
          </w:p>
          <w:p w:rsidR="00095DCE" w:rsidRPr="009C27E4" w:rsidRDefault="00095DCE" w:rsidP="007504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год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095DCE" w:rsidRPr="009C27E4" w:rsidRDefault="00095DCE" w:rsidP="007504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Предметы ФГОС</w:t>
            </w:r>
          </w:p>
          <w:p w:rsidR="00095DCE" w:rsidRPr="009C27E4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1-3,2-4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095DCE" w:rsidRPr="009C27E4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Успеваемость</w:t>
            </w:r>
          </w:p>
          <w:p w:rsidR="00095DCE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%</w:t>
            </w:r>
          </w:p>
          <w:p w:rsidR="00095DCE" w:rsidRPr="009C27E4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095DCE" w:rsidRPr="009C27E4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Качество</w:t>
            </w:r>
          </w:p>
          <w:p w:rsidR="00095DCE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%</w:t>
            </w:r>
          </w:p>
          <w:p w:rsidR="00095DCE" w:rsidRPr="009C27E4" w:rsidRDefault="00095DCE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452750" w:rsidRPr="009C27E4" w:rsidTr="00036D3E">
        <w:trPr>
          <w:trHeight w:val="601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62</w:t>
            </w:r>
          </w:p>
        </w:tc>
      </w:tr>
      <w:tr w:rsidR="00452750" w:rsidRPr="009C27E4" w:rsidTr="00036D3E">
        <w:trPr>
          <w:trHeight w:val="601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63</w:t>
            </w:r>
          </w:p>
        </w:tc>
      </w:tr>
      <w:tr w:rsidR="00452750" w:rsidRPr="009C27E4" w:rsidTr="00036D3E">
        <w:trPr>
          <w:trHeight w:val="601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Чтение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</w:tr>
      <w:tr w:rsidR="00452750" w:rsidRPr="009C27E4" w:rsidTr="00036D3E">
        <w:trPr>
          <w:trHeight w:val="601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95</w:t>
            </w:r>
          </w:p>
        </w:tc>
      </w:tr>
      <w:tr w:rsidR="00452750" w:rsidRPr="009C27E4" w:rsidTr="00036D3E">
        <w:trPr>
          <w:trHeight w:val="601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1100</w:t>
            </w:r>
          </w:p>
        </w:tc>
      </w:tr>
      <w:tr w:rsidR="00452750" w:rsidRPr="009C27E4" w:rsidTr="00036D3E">
        <w:trPr>
          <w:trHeight w:val="5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История Отечества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</w:tr>
      <w:tr w:rsidR="00452750" w:rsidRPr="009C27E4" w:rsidTr="00095DCE">
        <w:trPr>
          <w:trHeight w:val="601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Обществознание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hAnsi="Times New Roman" w:cs="Times New Roman"/>
                <w:sz w:val="24"/>
                <w:szCs w:val="24"/>
              </w:rPr>
              <w:t>Природоведение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9A344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C27E4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Ручной труд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</w:tcPr>
          <w:p w:rsidR="00452750" w:rsidRPr="009C27E4" w:rsidRDefault="00452750" w:rsidP="0075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</w:tr>
    </w:tbl>
    <w:p w:rsidR="00095DCE" w:rsidRPr="009706A1" w:rsidRDefault="00095DCE" w:rsidP="007504B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410ED" w:rsidRDefault="002410ED" w:rsidP="007504B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410ED" w:rsidRPr="00D541C2" w:rsidRDefault="002410ED" w:rsidP="007504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39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C4396">
        <w:rPr>
          <w:rFonts w:ascii="Times New Roman" w:hAnsi="Times New Roman" w:cs="Times New Roman"/>
          <w:sz w:val="24"/>
          <w:szCs w:val="28"/>
        </w:rPr>
        <w:t xml:space="preserve">Как видно из вышеприведённой  таблицы, качественная успеваемость обучающихся по </w:t>
      </w:r>
      <w:r w:rsidR="00D541C2">
        <w:rPr>
          <w:rFonts w:ascii="Times New Roman" w:hAnsi="Times New Roman" w:cs="Times New Roman"/>
          <w:sz w:val="24"/>
          <w:szCs w:val="28"/>
        </w:rPr>
        <w:t>всем предметам составляет выше 6</w:t>
      </w:r>
      <w:r w:rsidRPr="00EC4396">
        <w:rPr>
          <w:rFonts w:ascii="Times New Roman" w:hAnsi="Times New Roman" w:cs="Times New Roman"/>
          <w:sz w:val="24"/>
          <w:szCs w:val="28"/>
        </w:rPr>
        <w:t>0 %, это говорит о хорошей и качественной работе учителей МО.</w:t>
      </w:r>
    </w:p>
    <w:p w:rsidR="002410ED" w:rsidRPr="004468C7" w:rsidRDefault="002410ED" w:rsidP="007504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26D4">
        <w:rPr>
          <w:rFonts w:ascii="Times New Roman" w:hAnsi="Times New Roman" w:cs="Times New Roman"/>
          <w:color w:val="000000"/>
          <w:sz w:val="24"/>
          <w:szCs w:val="24"/>
        </w:rPr>
        <w:t xml:space="preserve">Важным аспектом методической работы является организация и проведение предметных недель. Именно они связывают воедино урочную и внеурочную деятельность педагогов и обучающихся. С целью  активизации познавательной деятельности, коррекции высших психических функций обучающихся с </w:t>
      </w:r>
      <w:r w:rsidRPr="004468C7">
        <w:rPr>
          <w:rFonts w:ascii="Times New Roman" w:hAnsi="Times New Roman" w:cs="Times New Roman"/>
          <w:color w:val="000000"/>
          <w:sz w:val="24"/>
          <w:szCs w:val="24"/>
        </w:rPr>
        <w:t>ОВЗ, привития интереса к предмет</w:t>
      </w:r>
      <w:r w:rsidR="00410D7D">
        <w:rPr>
          <w:rFonts w:ascii="Times New Roman" w:hAnsi="Times New Roman" w:cs="Times New Roman"/>
          <w:color w:val="000000"/>
          <w:sz w:val="24"/>
          <w:szCs w:val="24"/>
        </w:rPr>
        <w:t xml:space="preserve">ам проведена неделя математики, русского </w:t>
      </w:r>
      <w:r w:rsidR="00110283">
        <w:rPr>
          <w:rFonts w:ascii="Times New Roman" w:hAnsi="Times New Roman" w:cs="Times New Roman"/>
          <w:color w:val="000000"/>
          <w:sz w:val="24"/>
          <w:szCs w:val="24"/>
        </w:rPr>
        <w:t xml:space="preserve">языка, истории и </w:t>
      </w:r>
      <w:proofErr w:type="spellStart"/>
      <w:r w:rsidR="00110283">
        <w:rPr>
          <w:rFonts w:ascii="Times New Roman" w:hAnsi="Times New Roman" w:cs="Times New Roman"/>
          <w:color w:val="000000"/>
          <w:sz w:val="24"/>
          <w:szCs w:val="24"/>
        </w:rPr>
        <w:t>обществрзнания</w:t>
      </w:r>
      <w:proofErr w:type="spellEnd"/>
      <w:r w:rsidR="00110283">
        <w:rPr>
          <w:rFonts w:ascii="Times New Roman" w:hAnsi="Times New Roman" w:cs="Times New Roman"/>
          <w:color w:val="000000"/>
          <w:sz w:val="24"/>
          <w:szCs w:val="24"/>
        </w:rPr>
        <w:t>, географии, природоведению и биологии.</w:t>
      </w:r>
      <w:r w:rsidRPr="004468C7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Предметные недели проведены</w:t>
      </w:r>
      <w:r w:rsidR="00110283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</w:t>
      </w:r>
      <w:r w:rsidRPr="004468C7">
        <w:rPr>
          <w:rFonts w:ascii="Times New Roman" w:hAnsi="Times New Roman" w:cs="Times New Roman"/>
          <w:color w:val="000000"/>
          <w:sz w:val="24"/>
          <w:szCs w:val="24"/>
        </w:rPr>
        <w:t>с планом работы школы.</w:t>
      </w:r>
      <w:r w:rsidRPr="004468C7">
        <w:rPr>
          <w:rFonts w:ascii="Times New Roman" w:hAnsi="Times New Roman" w:cs="Times New Roman"/>
          <w:sz w:val="24"/>
          <w:szCs w:val="24"/>
        </w:rPr>
        <w:t xml:space="preserve"> Мероприятия отличались своим разнообразием, это </w:t>
      </w:r>
      <w:proofErr w:type="spellStart"/>
      <w:r w:rsidRPr="004468C7">
        <w:rPr>
          <w:rFonts w:ascii="Times New Roman" w:hAnsi="Times New Roman" w:cs="Times New Roman"/>
          <w:sz w:val="24"/>
          <w:szCs w:val="24"/>
        </w:rPr>
        <w:t>брейн-ринги</w:t>
      </w:r>
      <w:proofErr w:type="spellEnd"/>
      <w:r w:rsidRPr="004468C7">
        <w:rPr>
          <w:rFonts w:ascii="Times New Roman" w:hAnsi="Times New Roman" w:cs="Times New Roman"/>
          <w:sz w:val="24"/>
          <w:szCs w:val="24"/>
        </w:rPr>
        <w:t>, интеллектуальные игры,  турниры, викторины, конкурсы чтецов</w:t>
      </w:r>
      <w:r>
        <w:rPr>
          <w:rFonts w:ascii="Times New Roman" w:hAnsi="Times New Roman" w:cs="Times New Roman"/>
          <w:sz w:val="24"/>
          <w:szCs w:val="24"/>
        </w:rPr>
        <w:t xml:space="preserve"> и др</w:t>
      </w:r>
      <w:r w:rsidRPr="004468C7">
        <w:rPr>
          <w:rFonts w:ascii="Times New Roman" w:hAnsi="Times New Roman" w:cs="Times New Roman"/>
          <w:sz w:val="24"/>
          <w:szCs w:val="24"/>
        </w:rPr>
        <w:t>.</w:t>
      </w:r>
      <w:r w:rsidRPr="004468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468C7">
        <w:rPr>
          <w:rFonts w:ascii="Times New Roman" w:hAnsi="Times New Roman" w:cs="Times New Roman"/>
          <w:sz w:val="24"/>
          <w:szCs w:val="24"/>
        </w:rPr>
        <w:t xml:space="preserve">При проведении  мероприятий учителя старались создать атмосферу творческого вдохновения, чтобы присутствовали мгновения удивления, заинтересованности, увлеченности. </w:t>
      </w:r>
      <w:r w:rsidRPr="004468C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Анализируя итоги проведения предметных недель можно сделать следующие выводы:</w:t>
      </w:r>
    </w:p>
    <w:p w:rsidR="002410ED" w:rsidRPr="004468C7" w:rsidRDefault="002410ED" w:rsidP="007504B9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68C7">
        <w:rPr>
          <w:rFonts w:ascii="Times New Roman" w:eastAsia="Times New Roman" w:hAnsi="Times New Roman" w:cs="Times New Roman"/>
          <w:color w:val="000000"/>
          <w:sz w:val="24"/>
          <w:szCs w:val="24"/>
        </w:rPr>
        <w:t>-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468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проведении предметных недель приняли активное участие и проявили высокую творческую активность все учителя нашего МО. </w:t>
      </w:r>
    </w:p>
    <w:p w:rsidR="002410ED" w:rsidRPr="004468C7" w:rsidRDefault="002410ED" w:rsidP="007504B9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68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468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редметные недели были грамотно спланированы и тщательно подготовлены, что свидетельствует о хорошей постановке внеклассной работы по предметам с применением новых технологий. </w:t>
      </w:r>
    </w:p>
    <w:p w:rsidR="002410ED" w:rsidRPr="00097286" w:rsidRDefault="002410ED" w:rsidP="007504B9">
      <w:pPr>
        <w:pStyle w:val="western"/>
        <w:spacing w:before="0" w:beforeAutospacing="0" w:after="0" w:line="240" w:lineRule="auto"/>
        <w:ind w:firstLine="709"/>
        <w:jc w:val="both"/>
        <w:rPr>
          <w:b w:val="0"/>
        </w:rPr>
      </w:pPr>
      <w:r w:rsidRPr="004468C7">
        <w:t>- </w:t>
      </w:r>
      <w:r w:rsidRPr="00097286">
        <w:rPr>
          <w:b w:val="0"/>
        </w:rPr>
        <w:t>в проведении предметных недель было вовлечено большое количество обучающихся, в том числе и вновь прибывшие ученики. Все проведённые мероприятия вызвали живой интерес у обучающихся и способствовали повышению интереса к  изучению предметов.</w:t>
      </w:r>
    </w:p>
    <w:p w:rsidR="002410ED" w:rsidRDefault="002410ED" w:rsidP="007504B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Рекомендовано вовлекать в предметные недели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 низкой мотивацией.</w:t>
      </w:r>
    </w:p>
    <w:p w:rsidR="002410ED" w:rsidRDefault="002410ED" w:rsidP="007504B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Ежегодно </w:t>
      </w:r>
      <w:r w:rsidR="00410D7D">
        <w:rPr>
          <w:rFonts w:ascii="Times New Roman" w:hAnsi="Times New Roman" w:cs="Times New Roman"/>
          <w:color w:val="000000"/>
          <w:sz w:val="24"/>
          <w:szCs w:val="24"/>
        </w:rPr>
        <w:t>педагоги МО принимают участие 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всероссийских интернет - конкурсах. Активными участниками</w:t>
      </w:r>
      <w:r w:rsidR="00D541C2">
        <w:rPr>
          <w:rFonts w:ascii="Times New Roman" w:hAnsi="Times New Roman" w:cs="Times New Roman"/>
          <w:color w:val="000000"/>
          <w:sz w:val="24"/>
          <w:szCs w:val="24"/>
        </w:rPr>
        <w:t xml:space="preserve"> конкурсов стали Карпова Н.Ю.,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541C2">
        <w:rPr>
          <w:rFonts w:ascii="Times New Roman" w:hAnsi="Times New Roman" w:cs="Times New Roman"/>
          <w:color w:val="000000"/>
          <w:sz w:val="24"/>
          <w:szCs w:val="24"/>
        </w:rPr>
        <w:t>Хорошева</w:t>
      </w:r>
      <w:proofErr w:type="spellEnd"/>
      <w:r w:rsidR="00D541C2">
        <w:rPr>
          <w:rFonts w:ascii="Times New Roman" w:hAnsi="Times New Roman" w:cs="Times New Roman"/>
          <w:color w:val="000000"/>
          <w:sz w:val="24"/>
          <w:szCs w:val="24"/>
        </w:rPr>
        <w:t xml:space="preserve"> Л.Ф.,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Сосненко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Л.С.</w:t>
      </w:r>
      <w:r w:rsidR="00D541C2">
        <w:rPr>
          <w:rFonts w:ascii="Times New Roman" w:hAnsi="Times New Roman" w:cs="Times New Roman"/>
          <w:color w:val="000000"/>
          <w:sz w:val="24"/>
          <w:szCs w:val="24"/>
        </w:rPr>
        <w:t xml:space="preserve">, Безрукова Р.А.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Педагоги участвовали в проекте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Инфоурок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="00097286">
        <w:rPr>
          <w:rFonts w:ascii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</w:rPr>
        <w:t>Мир олимпиад</w:t>
      </w:r>
      <w:r w:rsidR="00097286">
        <w:rPr>
          <w:rFonts w:ascii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97286">
        <w:rPr>
          <w:rFonts w:ascii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</w:rPr>
        <w:t>Педагогический успех</w:t>
      </w:r>
      <w:r w:rsidR="00097286">
        <w:rPr>
          <w:rFonts w:ascii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97286">
        <w:rPr>
          <w:rFonts w:ascii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</w:rPr>
        <w:t>Возрождение</w:t>
      </w:r>
      <w:r w:rsidR="00097286">
        <w:rPr>
          <w:rFonts w:ascii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97286">
        <w:rPr>
          <w:rFonts w:ascii="Times New Roman" w:hAnsi="Times New Roman" w:cs="Times New Roman"/>
          <w:color w:val="000000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Интолимп</w:t>
      </w:r>
      <w:proofErr w:type="spellEnd"/>
      <w:r w:rsidR="00097286">
        <w:rPr>
          <w:rFonts w:ascii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др. отправляли свои методические разработки уроков, внеклассных мероприятий; проходили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онлайн-тестирование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вопросам обучения и воспитания д</w:t>
      </w:r>
      <w:r w:rsidR="00D541C2">
        <w:rPr>
          <w:rFonts w:ascii="Times New Roman" w:hAnsi="Times New Roman" w:cs="Times New Roman"/>
          <w:color w:val="000000"/>
          <w:sz w:val="24"/>
          <w:szCs w:val="24"/>
        </w:rPr>
        <w:t>етей с ОВЗ.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эти педагоги тоже участвовали в заочных олимпиадах, викторинах  и конкурсах.</w:t>
      </w:r>
      <w:r w:rsidR="00097286">
        <w:rPr>
          <w:rFonts w:ascii="Times New Roman" w:hAnsi="Times New Roman" w:cs="Times New Roman"/>
          <w:color w:val="000000"/>
          <w:sz w:val="24"/>
          <w:szCs w:val="24"/>
        </w:rPr>
        <w:t xml:space="preserve"> В течени</w:t>
      </w:r>
      <w:proofErr w:type="gramStart"/>
      <w:r w:rsidR="00097286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="00097286">
        <w:rPr>
          <w:rFonts w:ascii="Times New Roman" w:hAnsi="Times New Roman" w:cs="Times New Roman"/>
          <w:color w:val="000000"/>
          <w:sz w:val="24"/>
          <w:szCs w:val="24"/>
        </w:rPr>
        <w:t xml:space="preserve"> года  тесно сотрудничали с организаторами различных конкурсов</w:t>
      </w:r>
      <w:r w:rsidR="00410D7D">
        <w:rPr>
          <w:rFonts w:ascii="Times New Roman" w:hAnsi="Times New Roman" w:cs="Times New Roman"/>
          <w:color w:val="000000"/>
          <w:sz w:val="24"/>
          <w:szCs w:val="24"/>
        </w:rPr>
        <w:t xml:space="preserve"> по предметам из г. Братска. На</w:t>
      </w:r>
      <w:r w:rsidR="00097286">
        <w:rPr>
          <w:rFonts w:ascii="Times New Roman" w:hAnsi="Times New Roman" w:cs="Times New Roman"/>
          <w:color w:val="000000"/>
          <w:sz w:val="24"/>
          <w:szCs w:val="24"/>
        </w:rPr>
        <w:t>ши обучающиеся занимали достойные призовые места.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410ED" w:rsidRPr="001A0714" w:rsidRDefault="002410ED" w:rsidP="007504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9728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705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нализ работы методического объединения показал, что запланированный план работы МО выполнен. Тематика заседаний отражала основные проблемные вопросы, стоящие перед методическим объединением. Заседания были тщательно продуманы и подготовлены. Выступления и выводы основывались на практических результатах. Учителя </w:t>
      </w:r>
      <w:r w:rsidR="00D541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воспитатели </w:t>
      </w:r>
      <w:r w:rsidRPr="002705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старались создать наиболее благоприятные условия для развития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27057A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27057A"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ОВЗ,  </w:t>
      </w:r>
      <w:r w:rsidRPr="002705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проявляющих интерес к изучению предметов. </w:t>
      </w:r>
    </w:p>
    <w:p w:rsidR="002410ED" w:rsidRDefault="002410ED" w:rsidP="0075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057A">
        <w:rPr>
          <w:rFonts w:ascii="Times New Roman" w:eastAsia="Times New Roman" w:hAnsi="Times New Roman" w:cs="Times New Roman"/>
          <w:color w:val="000000"/>
          <w:sz w:val="24"/>
          <w:szCs w:val="24"/>
        </w:rPr>
        <w:t>Наряду с имеющимися положительными тенденциями в методической работе педагогического коллектива имеются и определенные недостатки:</w:t>
      </w:r>
    </w:p>
    <w:p w:rsidR="002410ED" w:rsidRPr="004050AA" w:rsidRDefault="00D541C2" w:rsidP="007504B9">
      <w:pPr>
        <w:pStyle w:val="a6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в педагогических конкурсах и</w:t>
      </w:r>
      <w:r w:rsidR="00410D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творческих с детьми  </w:t>
      </w:r>
      <w:r w:rsidR="00E316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осуществляют не все педагоги;</w:t>
      </w:r>
    </w:p>
    <w:p w:rsidR="00097286" w:rsidRPr="00097286" w:rsidRDefault="00097286" w:rsidP="007504B9">
      <w:pPr>
        <w:pStyle w:val="a6"/>
        <w:numPr>
          <w:ilvl w:val="0"/>
          <w:numId w:val="12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взаимопосещаемость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уроков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несистематическая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2410ED" w:rsidRPr="004050AA" w:rsidRDefault="00097286" w:rsidP="007504B9">
      <w:pPr>
        <w:pStyle w:val="a6"/>
        <w:numPr>
          <w:ilvl w:val="0"/>
          <w:numId w:val="12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проводится </w:t>
      </w:r>
      <w:r w:rsidR="002410ED" w:rsidRPr="00405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недостаточное количество открытых мероприятий и уроков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410ED" w:rsidRPr="004050AA" w:rsidRDefault="002410ED" w:rsidP="007504B9">
      <w:pPr>
        <w:pStyle w:val="a6"/>
        <w:numPr>
          <w:ilvl w:val="0"/>
          <w:numId w:val="12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05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н</w:t>
      </w:r>
      <w:r w:rsidRPr="004050AA">
        <w:rPr>
          <w:rFonts w:ascii="Times New Roman" w:eastAsia="Times New Roman" w:hAnsi="Times New Roman"/>
          <w:sz w:val="24"/>
          <w:szCs w:val="24"/>
        </w:rPr>
        <w:t>евозможность повышения квалификации на курсах, в связи с отдаленностью от областного центра;</w:t>
      </w:r>
    </w:p>
    <w:p w:rsidR="002410ED" w:rsidRDefault="002410ED" w:rsidP="007504B9">
      <w:pPr>
        <w:pStyle w:val="a6"/>
        <w:numPr>
          <w:ilvl w:val="0"/>
          <w:numId w:val="12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050AA">
        <w:rPr>
          <w:rFonts w:ascii="Times New Roman" w:eastAsia="Times New Roman" w:hAnsi="Times New Roman"/>
          <w:sz w:val="24"/>
          <w:szCs w:val="24"/>
        </w:rPr>
        <w:t>отсутствие в классах телевизоров  нового поколения для показа презентаций, фильмов.</w:t>
      </w:r>
    </w:p>
    <w:p w:rsidR="00E316FD" w:rsidRDefault="00E316FD" w:rsidP="007504B9">
      <w:pPr>
        <w:pStyle w:val="a6"/>
        <w:numPr>
          <w:ilvl w:val="0"/>
          <w:numId w:val="12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Отсутствие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мультимедийного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оборудования;</w:t>
      </w:r>
    </w:p>
    <w:p w:rsidR="00E316FD" w:rsidRPr="004050AA" w:rsidRDefault="00E316FD" w:rsidP="007504B9">
      <w:pPr>
        <w:pStyle w:val="a6"/>
        <w:numPr>
          <w:ilvl w:val="0"/>
          <w:numId w:val="12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Недостаточное количество наглядности для начальных классов.</w:t>
      </w:r>
    </w:p>
    <w:p w:rsidR="002410ED" w:rsidRPr="004050AA" w:rsidRDefault="00E316FD" w:rsidP="007504B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Исходя из этого, перед МО в 2021 – 2022</w:t>
      </w:r>
      <w:r w:rsidR="002410ED" w:rsidRPr="004050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учебном году стоят следующие задачи:</w:t>
      </w:r>
    </w:p>
    <w:p w:rsidR="002410ED" w:rsidRPr="00877041" w:rsidRDefault="002410ED" w:rsidP="007504B9">
      <w:pPr>
        <w:pStyle w:val="a6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7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методический уровень проведения урока за счет освоения и внедрения современных педагогических коррекционно-ра</w:t>
      </w:r>
      <w:r w:rsidR="00097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звивающих </w:t>
      </w:r>
      <w:r w:rsidRPr="00877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технологий</w:t>
      </w:r>
      <w:r w:rsidR="00E316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необходимо совершенствовать</w:t>
      </w:r>
      <w:r w:rsidRPr="00877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410ED" w:rsidRPr="004050AA" w:rsidRDefault="002410ED" w:rsidP="007504B9">
      <w:pPr>
        <w:pStyle w:val="a6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05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05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активно включаться и вовлекать обучающихся в проектную деятельность</w:t>
      </w:r>
      <w:r w:rsidR="00E316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как учителям на уроках, так и воспитателям во внеклассной работе</w:t>
      </w:r>
      <w:r w:rsidRPr="00405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proofErr w:type="gramEnd"/>
    </w:p>
    <w:p w:rsidR="002410ED" w:rsidRPr="004050AA" w:rsidRDefault="00E316FD" w:rsidP="007504B9">
      <w:pPr>
        <w:pStyle w:val="a6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продолжить</w:t>
      </w:r>
      <w:r w:rsidR="002410ED" w:rsidRPr="00405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осуществлять систему коррекционно-воспитательной работы на основе клинического и психолого-педагогического изучения ребенка в целях индивидуального и дифференцированного подхода;</w:t>
      </w:r>
    </w:p>
    <w:p w:rsidR="00E316FD" w:rsidRPr="00E316FD" w:rsidRDefault="00E316FD" w:rsidP="007504B9">
      <w:pPr>
        <w:pStyle w:val="a6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изучать и осваивать новые формы об</w:t>
      </w:r>
      <w:r w:rsidR="002410ED" w:rsidRPr="00405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рамках реализации ФГОС;</w:t>
      </w:r>
    </w:p>
    <w:p w:rsidR="002410ED" w:rsidRPr="00E316FD" w:rsidRDefault="002410ED" w:rsidP="007504B9">
      <w:pPr>
        <w:pStyle w:val="a6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05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обобщ</w:t>
      </w:r>
      <w:r w:rsidR="00E316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ать и распространять опыт</w:t>
      </w:r>
      <w:r w:rsidRPr="00405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работы (электронное </w:t>
      </w:r>
      <w:proofErr w:type="spellStart"/>
      <w:r w:rsidRPr="00405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405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мастер-кл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асс, участие в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интернет-конкурсах</w:t>
      </w:r>
      <w:proofErr w:type="spellEnd"/>
      <w:proofErr w:type="gramEnd"/>
      <w:r w:rsidRPr="00405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E316FD" w:rsidRPr="00E316FD" w:rsidRDefault="00E316FD" w:rsidP="007504B9">
      <w:pPr>
        <w:pStyle w:val="a6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Продолжить работать над темами самообразования, повышать квалификацию;</w:t>
      </w:r>
    </w:p>
    <w:p w:rsidR="00E316FD" w:rsidRPr="004050AA" w:rsidRDefault="00E316FD" w:rsidP="007504B9">
      <w:pPr>
        <w:pStyle w:val="a6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Всем учителям и воспитателям  необходимо участвовать в конкурсах для педагогов и обучающихся</w:t>
      </w:r>
      <w:r w:rsidR="00410D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детьми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410ED" w:rsidRPr="004050AA" w:rsidRDefault="002410ED" w:rsidP="007504B9">
      <w:pPr>
        <w:pStyle w:val="a6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05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включить в план работы размещение материалов о деятельности МО и отдельных педагогов на школьном сайте.</w:t>
      </w:r>
    </w:p>
    <w:p w:rsidR="002410ED" w:rsidRPr="005D48A5" w:rsidRDefault="002410ED" w:rsidP="007504B9">
      <w:pPr>
        <w:pStyle w:val="a6"/>
        <w:spacing w:before="100" w:beforeAutospacing="1" w:after="0" w:line="240" w:lineRule="auto"/>
        <w:ind w:left="144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410ED" w:rsidRPr="006601F4" w:rsidRDefault="002410ED" w:rsidP="007504B9">
      <w:pPr>
        <w:pStyle w:val="a3"/>
        <w:spacing w:before="0" w:after="0"/>
        <w:ind w:firstLine="708"/>
        <w:rPr>
          <w:rFonts w:ascii="Roboto" w:hAnsi="Roboto"/>
          <w:color w:val="000000"/>
        </w:rPr>
      </w:pPr>
    </w:p>
    <w:p w:rsidR="009821B5" w:rsidRPr="004050AA" w:rsidRDefault="00E316FD" w:rsidP="007504B9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Май  2021</w:t>
      </w:r>
      <w:r w:rsidR="00C308DC" w:rsidRPr="004050AA">
        <w:rPr>
          <w:rFonts w:ascii="Times New Roman" w:eastAsia="Times New Roman" w:hAnsi="Times New Roman" w:cs="Times New Roman"/>
          <w:sz w:val="24"/>
          <w:szCs w:val="28"/>
        </w:rPr>
        <w:t xml:space="preserve">г.                                  Руководитель МО_______  </w:t>
      </w:r>
      <w:proofErr w:type="spellStart"/>
      <w:r w:rsidR="001A0714">
        <w:rPr>
          <w:rFonts w:ascii="Times New Roman" w:eastAsia="Times New Roman" w:hAnsi="Times New Roman" w:cs="Times New Roman"/>
          <w:sz w:val="24"/>
          <w:szCs w:val="28"/>
        </w:rPr>
        <w:t>Сосненко</w:t>
      </w:r>
      <w:proofErr w:type="spellEnd"/>
      <w:r w:rsidR="001A0714">
        <w:rPr>
          <w:rFonts w:ascii="Times New Roman" w:eastAsia="Times New Roman" w:hAnsi="Times New Roman" w:cs="Times New Roman"/>
          <w:sz w:val="24"/>
          <w:szCs w:val="28"/>
        </w:rPr>
        <w:t xml:space="preserve"> Л.С.</w:t>
      </w:r>
    </w:p>
    <w:sectPr w:rsidR="009821B5" w:rsidRPr="004050AA" w:rsidSect="007504B9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44A" w:rsidRDefault="009A344A" w:rsidP="00B41E92">
      <w:pPr>
        <w:spacing w:after="0" w:line="240" w:lineRule="auto"/>
      </w:pPr>
      <w:r>
        <w:separator/>
      </w:r>
    </w:p>
  </w:endnote>
  <w:endnote w:type="continuationSeparator" w:id="1">
    <w:p w:rsidR="009A344A" w:rsidRDefault="009A344A" w:rsidP="00B4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981329"/>
    </w:sdtPr>
    <w:sdtContent>
      <w:p w:rsidR="009A344A" w:rsidRDefault="002C2509">
        <w:pPr>
          <w:pStyle w:val="ac"/>
          <w:jc w:val="center"/>
        </w:pPr>
        <w:fldSimple w:instr=" PAGE   \* MERGEFORMAT ">
          <w:r w:rsidR="00110283">
            <w:rPr>
              <w:noProof/>
            </w:rPr>
            <w:t>6</w:t>
          </w:r>
        </w:fldSimple>
      </w:p>
    </w:sdtContent>
  </w:sdt>
  <w:p w:rsidR="009A344A" w:rsidRDefault="009A344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44A" w:rsidRDefault="009A344A" w:rsidP="00B41E92">
      <w:pPr>
        <w:spacing w:after="0" w:line="240" w:lineRule="auto"/>
      </w:pPr>
      <w:r>
        <w:separator/>
      </w:r>
    </w:p>
  </w:footnote>
  <w:footnote w:type="continuationSeparator" w:id="1">
    <w:p w:rsidR="009A344A" w:rsidRDefault="009A344A" w:rsidP="00B41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6867"/>
    <w:multiLevelType w:val="hybridMultilevel"/>
    <w:tmpl w:val="EFE85DE8"/>
    <w:lvl w:ilvl="0" w:tplc="908CD0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DC6167"/>
    <w:multiLevelType w:val="multilevel"/>
    <w:tmpl w:val="F768E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D6E51"/>
    <w:multiLevelType w:val="hybridMultilevel"/>
    <w:tmpl w:val="B7E42B08"/>
    <w:lvl w:ilvl="0" w:tplc="D57E00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BE05DB"/>
    <w:multiLevelType w:val="hybridMultilevel"/>
    <w:tmpl w:val="0924E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AF1C9F"/>
    <w:multiLevelType w:val="hybridMultilevel"/>
    <w:tmpl w:val="AE206F52"/>
    <w:lvl w:ilvl="0" w:tplc="0F22C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3372D"/>
    <w:multiLevelType w:val="multilevel"/>
    <w:tmpl w:val="E9D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ED144F"/>
    <w:multiLevelType w:val="hybridMultilevel"/>
    <w:tmpl w:val="AE4879FA"/>
    <w:lvl w:ilvl="0" w:tplc="908CD0F4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7">
    <w:nsid w:val="399F4EE0"/>
    <w:multiLevelType w:val="multilevel"/>
    <w:tmpl w:val="674EA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D864F7"/>
    <w:multiLevelType w:val="hybridMultilevel"/>
    <w:tmpl w:val="3F46CA14"/>
    <w:lvl w:ilvl="0" w:tplc="908CD0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A272DB4"/>
    <w:multiLevelType w:val="hybridMultilevel"/>
    <w:tmpl w:val="626EAC82"/>
    <w:lvl w:ilvl="0" w:tplc="591AA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0">
    <w:nsid w:val="3A7E3BE4"/>
    <w:multiLevelType w:val="hybridMultilevel"/>
    <w:tmpl w:val="BE30EEEE"/>
    <w:lvl w:ilvl="0" w:tplc="E0EC7F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C42373"/>
    <w:multiLevelType w:val="multilevel"/>
    <w:tmpl w:val="6374C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576534"/>
    <w:multiLevelType w:val="hybridMultilevel"/>
    <w:tmpl w:val="D022383A"/>
    <w:lvl w:ilvl="0" w:tplc="60F65864">
      <w:start w:val="1"/>
      <w:numFmt w:val="decimal"/>
      <w:lvlText w:val="%1."/>
      <w:lvlJc w:val="left"/>
      <w:pPr>
        <w:ind w:left="644" w:hanging="360"/>
      </w:pPr>
      <w:rPr>
        <w:rFonts w:eastAsiaTheme="maj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8372A4C"/>
    <w:multiLevelType w:val="hybridMultilevel"/>
    <w:tmpl w:val="2054C0B2"/>
    <w:lvl w:ilvl="0" w:tplc="0186D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840F5"/>
    <w:multiLevelType w:val="hybridMultilevel"/>
    <w:tmpl w:val="635E9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D838C0"/>
    <w:multiLevelType w:val="hybridMultilevel"/>
    <w:tmpl w:val="2318BE5E"/>
    <w:lvl w:ilvl="0" w:tplc="908CD0F4">
      <w:start w:val="1"/>
      <w:numFmt w:val="bullet"/>
      <w:lvlText w:val=""/>
      <w:lvlJc w:val="left"/>
      <w:pPr>
        <w:ind w:left="14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6">
    <w:nsid w:val="559D21D6"/>
    <w:multiLevelType w:val="multilevel"/>
    <w:tmpl w:val="91A4D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9A11B7"/>
    <w:multiLevelType w:val="hybridMultilevel"/>
    <w:tmpl w:val="3A08D48A"/>
    <w:lvl w:ilvl="0" w:tplc="445251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10405DA"/>
    <w:multiLevelType w:val="multilevel"/>
    <w:tmpl w:val="8748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10"/>
  </w:num>
  <w:num w:numId="5">
    <w:abstractNumId w:val="1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18"/>
  </w:num>
  <w:num w:numId="10">
    <w:abstractNumId w:val="2"/>
  </w:num>
  <w:num w:numId="11">
    <w:abstractNumId w:val="6"/>
  </w:num>
  <w:num w:numId="12">
    <w:abstractNumId w:val="15"/>
  </w:num>
  <w:num w:numId="13">
    <w:abstractNumId w:val="8"/>
  </w:num>
  <w:num w:numId="14">
    <w:abstractNumId w:val="0"/>
  </w:num>
  <w:num w:numId="15">
    <w:abstractNumId w:val="11"/>
  </w:num>
  <w:num w:numId="16">
    <w:abstractNumId w:val="17"/>
  </w:num>
  <w:num w:numId="17">
    <w:abstractNumId w:val="13"/>
  </w:num>
  <w:num w:numId="18">
    <w:abstractNumId w:val="7"/>
  </w:num>
  <w:num w:numId="19">
    <w:abstractNumId w:val="5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B7F"/>
    <w:rsid w:val="00003303"/>
    <w:rsid w:val="00021066"/>
    <w:rsid w:val="00036D3E"/>
    <w:rsid w:val="00051833"/>
    <w:rsid w:val="00056586"/>
    <w:rsid w:val="00070096"/>
    <w:rsid w:val="00077891"/>
    <w:rsid w:val="000809FD"/>
    <w:rsid w:val="00083E90"/>
    <w:rsid w:val="00095DCE"/>
    <w:rsid w:val="00097286"/>
    <w:rsid w:val="00103AD3"/>
    <w:rsid w:val="00110283"/>
    <w:rsid w:val="0011259A"/>
    <w:rsid w:val="00120349"/>
    <w:rsid w:val="00121C98"/>
    <w:rsid w:val="00172986"/>
    <w:rsid w:val="0018650C"/>
    <w:rsid w:val="001918B2"/>
    <w:rsid w:val="001A0714"/>
    <w:rsid w:val="001A1D02"/>
    <w:rsid w:val="001C5A3F"/>
    <w:rsid w:val="001E641B"/>
    <w:rsid w:val="001E6AE5"/>
    <w:rsid w:val="0021193F"/>
    <w:rsid w:val="002410ED"/>
    <w:rsid w:val="00253FFA"/>
    <w:rsid w:val="0027057A"/>
    <w:rsid w:val="002C1022"/>
    <w:rsid w:val="002C2509"/>
    <w:rsid w:val="002C2540"/>
    <w:rsid w:val="002D3C0E"/>
    <w:rsid w:val="003035C7"/>
    <w:rsid w:val="00333371"/>
    <w:rsid w:val="003B6AFC"/>
    <w:rsid w:val="003E3231"/>
    <w:rsid w:val="003F555C"/>
    <w:rsid w:val="004050AA"/>
    <w:rsid w:val="00410D7D"/>
    <w:rsid w:val="0043378E"/>
    <w:rsid w:val="004468C7"/>
    <w:rsid w:val="00452750"/>
    <w:rsid w:val="0047531D"/>
    <w:rsid w:val="004D788E"/>
    <w:rsid w:val="004E75B3"/>
    <w:rsid w:val="004F19D7"/>
    <w:rsid w:val="005508B8"/>
    <w:rsid w:val="005A26D4"/>
    <w:rsid w:val="005F4060"/>
    <w:rsid w:val="006012A9"/>
    <w:rsid w:val="00613705"/>
    <w:rsid w:val="006601F4"/>
    <w:rsid w:val="00693A02"/>
    <w:rsid w:val="006A4755"/>
    <w:rsid w:val="00703037"/>
    <w:rsid w:val="007504B9"/>
    <w:rsid w:val="00767E8B"/>
    <w:rsid w:val="007B75FC"/>
    <w:rsid w:val="007F322A"/>
    <w:rsid w:val="00836DC0"/>
    <w:rsid w:val="00877041"/>
    <w:rsid w:val="008A7822"/>
    <w:rsid w:val="009167D6"/>
    <w:rsid w:val="0092134A"/>
    <w:rsid w:val="009347EB"/>
    <w:rsid w:val="009507E5"/>
    <w:rsid w:val="00954CEB"/>
    <w:rsid w:val="009812D1"/>
    <w:rsid w:val="009813F0"/>
    <w:rsid w:val="009821B5"/>
    <w:rsid w:val="009A344A"/>
    <w:rsid w:val="009C6B7F"/>
    <w:rsid w:val="00A03B2A"/>
    <w:rsid w:val="00A04E20"/>
    <w:rsid w:val="00A14F25"/>
    <w:rsid w:val="00A31A98"/>
    <w:rsid w:val="00A9098E"/>
    <w:rsid w:val="00AA6A7F"/>
    <w:rsid w:val="00AE763C"/>
    <w:rsid w:val="00B25D1A"/>
    <w:rsid w:val="00B3093F"/>
    <w:rsid w:val="00B41E92"/>
    <w:rsid w:val="00B66A15"/>
    <w:rsid w:val="00BC5F30"/>
    <w:rsid w:val="00C308DC"/>
    <w:rsid w:val="00C41D18"/>
    <w:rsid w:val="00C80826"/>
    <w:rsid w:val="00C80DBA"/>
    <w:rsid w:val="00CC1878"/>
    <w:rsid w:val="00CE559C"/>
    <w:rsid w:val="00CF7ACA"/>
    <w:rsid w:val="00D06FCE"/>
    <w:rsid w:val="00D1405E"/>
    <w:rsid w:val="00D541C2"/>
    <w:rsid w:val="00D72540"/>
    <w:rsid w:val="00D832CC"/>
    <w:rsid w:val="00D84780"/>
    <w:rsid w:val="00DA2582"/>
    <w:rsid w:val="00DB4C8F"/>
    <w:rsid w:val="00DC4DBB"/>
    <w:rsid w:val="00DD4617"/>
    <w:rsid w:val="00E1243F"/>
    <w:rsid w:val="00E23140"/>
    <w:rsid w:val="00E316FD"/>
    <w:rsid w:val="00E31A7F"/>
    <w:rsid w:val="00E47DA9"/>
    <w:rsid w:val="00E92816"/>
    <w:rsid w:val="00EC13BC"/>
    <w:rsid w:val="00EC4396"/>
    <w:rsid w:val="00EF3BB2"/>
    <w:rsid w:val="00F10D28"/>
    <w:rsid w:val="00F12065"/>
    <w:rsid w:val="00F413A4"/>
    <w:rsid w:val="00F5242B"/>
    <w:rsid w:val="00F72086"/>
    <w:rsid w:val="00F8380E"/>
    <w:rsid w:val="00F940AA"/>
    <w:rsid w:val="00FA56D2"/>
    <w:rsid w:val="00FD26A9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B3"/>
  </w:style>
  <w:style w:type="paragraph" w:styleId="1">
    <w:name w:val="heading 1"/>
    <w:basedOn w:val="a"/>
    <w:next w:val="a"/>
    <w:link w:val="10"/>
    <w:uiPriority w:val="9"/>
    <w:qFormat/>
    <w:rsid w:val="002C25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B7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2C254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Без интервала Знак"/>
    <w:basedOn w:val="a0"/>
    <w:link w:val="a4"/>
    <w:uiPriority w:val="1"/>
    <w:rsid w:val="002C254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C25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C2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E47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7DA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F555C"/>
  </w:style>
  <w:style w:type="paragraph" w:customStyle="1" w:styleId="western">
    <w:name w:val="western"/>
    <w:basedOn w:val="a"/>
    <w:rsid w:val="009813F0"/>
    <w:pPr>
      <w:spacing w:before="100" w:beforeAutospacing="1" w:after="142" w:line="288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CF7AC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B41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41E92"/>
  </w:style>
  <w:style w:type="paragraph" w:styleId="ac">
    <w:name w:val="footer"/>
    <w:basedOn w:val="a"/>
    <w:link w:val="ad"/>
    <w:uiPriority w:val="99"/>
    <w:unhideWhenUsed/>
    <w:rsid w:val="00B41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41E92"/>
  </w:style>
  <w:style w:type="character" w:customStyle="1" w:styleId="c5">
    <w:name w:val="c5"/>
    <w:basedOn w:val="a0"/>
    <w:rsid w:val="004E75B3"/>
  </w:style>
  <w:style w:type="paragraph" w:customStyle="1" w:styleId="c0">
    <w:name w:val="c0"/>
    <w:basedOn w:val="a"/>
    <w:rsid w:val="004D7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D78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5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1 и 2 четверть   2019-2020уч.г</a:t>
            </a:r>
          </a:p>
        </c:rich>
      </c:tx>
      <c:layout>
        <c:manualLayout>
          <c:xMode val="edge"/>
          <c:yMode val="edge"/>
          <c:x val="0.20306371357914693"/>
          <c:y val="0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 и 2 четверть  2016-2017уч.г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высшая кв. кат</c:v>
                </c:pt>
                <c:pt idx="1">
                  <c:v>первая кв. кат</c:v>
                </c:pt>
                <c:pt idx="2">
                  <c:v>не имеющие кв.кат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</c:v>
                </c:pt>
                <c:pt idx="1">
                  <c:v>9</c:v>
                </c:pt>
                <c:pt idx="2">
                  <c:v>2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6481722032380808"/>
          <c:y val="0.26857950376229717"/>
          <c:w val="0.33143090780233053"/>
          <c:h val="0.60069231527108524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3 и 4 четверть   2019-2020 уч.г</a:t>
            </a:r>
          </a:p>
        </c:rich>
      </c:tx>
      <c:layout>
        <c:manualLayout>
          <c:xMode val="edge"/>
          <c:yMode val="edge"/>
          <c:x val="0.20306371357914693"/>
          <c:y val="0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 и 2 четверть  2016-2017уч.г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высшая кв. кат</c:v>
                </c:pt>
                <c:pt idx="1">
                  <c:v>первая кв. кат</c:v>
                </c:pt>
                <c:pt idx="2">
                  <c:v>нет категории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</c:v>
                </c:pt>
                <c:pt idx="1">
                  <c:v>10</c:v>
                </c:pt>
                <c:pt idx="2">
                  <c:v>2</c:v>
                </c:pt>
              </c:numCache>
            </c:numRef>
          </c:val>
        </c:ser>
      </c:pie3DChart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66481722032380852"/>
          <c:y val="0.26857950376229728"/>
          <c:w val="0.33143090780233075"/>
          <c:h val="0.60069231527108546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7</Pages>
  <Words>2765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Учитель</cp:lastModifiedBy>
  <cp:revision>54</cp:revision>
  <cp:lastPrinted>2017-06-06T01:19:00Z</cp:lastPrinted>
  <dcterms:created xsi:type="dcterms:W3CDTF">2017-05-28T05:12:00Z</dcterms:created>
  <dcterms:modified xsi:type="dcterms:W3CDTF">2021-06-08T02:36:00Z</dcterms:modified>
</cp:coreProperties>
</file>