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37" w:rsidRPr="00F42D8D" w:rsidRDefault="00E671E8" w:rsidP="002F586C">
      <w:pPr>
        <w:tabs>
          <w:tab w:val="left" w:pos="851"/>
        </w:tabs>
        <w:spacing w:after="0" w:line="240" w:lineRule="auto"/>
        <w:ind w:firstLine="4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2D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Анализ работы </w:t>
      </w:r>
      <w:r w:rsidR="00C21437" w:rsidRPr="00F42D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учителя-логопеда</w:t>
      </w:r>
    </w:p>
    <w:p w:rsidR="00C21437" w:rsidRPr="00F42D8D" w:rsidRDefault="005B6600" w:rsidP="002F586C">
      <w:pPr>
        <w:tabs>
          <w:tab w:val="left" w:pos="851"/>
        </w:tabs>
        <w:spacing w:after="0" w:line="240" w:lineRule="auto"/>
        <w:ind w:firstLine="4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 2020</w:t>
      </w:r>
      <w:r w:rsidR="005C2C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–202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C21437" w:rsidRPr="00F42D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учебный год</w:t>
      </w:r>
    </w:p>
    <w:p w:rsidR="00C21437" w:rsidRPr="006B1DE4" w:rsidRDefault="00C21437" w:rsidP="002F586C">
      <w:pPr>
        <w:tabs>
          <w:tab w:val="left" w:pos="851"/>
        </w:tabs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7A0F7A" w:rsidRPr="006B1DE4" w:rsidRDefault="007A0F7A" w:rsidP="002F586C">
      <w:pPr>
        <w:tabs>
          <w:tab w:val="left" w:pos="851"/>
        </w:tabs>
        <w:spacing w:after="0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Основной целью работы учителя-логопеда является с</w:t>
      </w: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воевременное выявление и оказание помощи обучающимся, имеющим нарушения устной и письменной речи. </w:t>
      </w:r>
    </w:p>
    <w:p w:rsidR="007A0F7A" w:rsidRPr="006B1DE4" w:rsidRDefault="007A0F7A" w:rsidP="002F586C">
      <w:pPr>
        <w:tabs>
          <w:tab w:val="left" w:pos="851"/>
        </w:tabs>
        <w:spacing w:after="0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Цель реализовывал</w:t>
      </w:r>
      <w:r w:rsidR="004B15F5"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ась</w:t>
      </w: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через выполнение следующих задач:</w:t>
      </w:r>
    </w:p>
    <w:p w:rsidR="005B6600" w:rsidRPr="001F566F" w:rsidRDefault="005B6600" w:rsidP="002F586C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Диагностика и анализ уровня развития речевой деятельности (устной и письменной речи) </w:t>
      </w:r>
      <w:proofErr w:type="gramStart"/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B6600" w:rsidRPr="001F566F" w:rsidRDefault="005B6600" w:rsidP="002F586C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Разработка и реализация содержания коррекционной работы по предупреждению и преодолению нарушений устной и письменной речи </w:t>
      </w:r>
      <w:proofErr w:type="gramStart"/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proofErr w:type="gramEnd"/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обучающихся, принятых на логопедические занятия. </w:t>
      </w:r>
    </w:p>
    <w:p w:rsidR="005B6600" w:rsidRPr="001F566F" w:rsidRDefault="005B6600" w:rsidP="002F586C">
      <w:pPr>
        <w:numPr>
          <w:ilvl w:val="0"/>
          <w:numId w:val="12"/>
        </w:numPr>
        <w:tabs>
          <w:tab w:val="clear" w:pos="720"/>
          <w:tab w:val="left" w:pos="426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Разработка программы коррекционно-развивающих логопедических занятий по воспитанию прави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льной речи у детей с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дисграфией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дислексией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5B6600" w:rsidRDefault="005B6600" w:rsidP="002F586C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Разъяснение специальных знаний по логопедии среди педагогов. </w:t>
      </w:r>
    </w:p>
    <w:p w:rsidR="005B6600" w:rsidRPr="001F566F" w:rsidRDefault="005B6600" w:rsidP="002F586C">
      <w:pPr>
        <w:tabs>
          <w:tab w:val="left" w:pos="426"/>
        </w:tabs>
        <w:spacing w:after="0" w:line="240" w:lineRule="auto"/>
        <w:ind w:left="-142" w:firstLine="284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F56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Приори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тетные направления деятельности:</w:t>
      </w:r>
    </w:p>
    <w:p w:rsidR="005B6600" w:rsidRPr="001F566F" w:rsidRDefault="005B6600" w:rsidP="002F586C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совершенствование коррекционно-воспитательной работы по наиболее важным направлениям; </w:t>
      </w:r>
    </w:p>
    <w:p w:rsidR="005B6600" w:rsidRPr="001F566F" w:rsidRDefault="005B6600" w:rsidP="002F586C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структурированное и динамическое наблюдение за речевой деятельностью детей на занятиях и </w:t>
      </w:r>
      <w:proofErr w:type="gramStart"/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вне</w:t>
      </w:r>
      <w:proofErr w:type="gramEnd"/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их</w:t>
      </w:r>
      <w:proofErr w:type="gramEnd"/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5B6600" w:rsidRDefault="005B6600" w:rsidP="002F586C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систематизация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пополнение </w:t>
      </w:r>
      <w:r w:rsidRPr="001F56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учебно-методического материала.</w:t>
      </w:r>
    </w:p>
    <w:p w:rsidR="005B6600" w:rsidRPr="00370CE7" w:rsidRDefault="005B6600" w:rsidP="002F586C">
      <w:pPr>
        <w:tabs>
          <w:tab w:val="left" w:pos="426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70CE7">
        <w:rPr>
          <w:rFonts w:ascii="Times New Roman" w:hAnsi="Times New Roman" w:cs="Times New Roman"/>
          <w:sz w:val="24"/>
          <w:szCs w:val="24"/>
        </w:rPr>
        <w:t xml:space="preserve">Годовой план не статичен по своему характеру и является открытым для внесения корректировок. Содержание работы и сроки реализации могут изменяться в зависимости от потребностей педагогов, родителей, индивидуальных особенностей </w:t>
      </w:r>
      <w:proofErr w:type="spellStart"/>
      <w:r w:rsidRPr="00370CE7">
        <w:rPr>
          <w:rFonts w:ascii="Times New Roman" w:hAnsi="Times New Roman" w:cs="Times New Roman"/>
          <w:sz w:val="24"/>
          <w:szCs w:val="24"/>
        </w:rPr>
        <w:t>психо-речевого</w:t>
      </w:r>
      <w:proofErr w:type="spellEnd"/>
      <w:r w:rsidRPr="00370CE7">
        <w:rPr>
          <w:rFonts w:ascii="Times New Roman" w:hAnsi="Times New Roman" w:cs="Times New Roman"/>
          <w:sz w:val="24"/>
          <w:szCs w:val="24"/>
        </w:rPr>
        <w:t xml:space="preserve"> развития детей </w:t>
      </w:r>
      <w:r>
        <w:rPr>
          <w:rFonts w:ascii="Times New Roman" w:hAnsi="Times New Roman" w:cs="Times New Roman"/>
          <w:sz w:val="24"/>
          <w:szCs w:val="24"/>
        </w:rPr>
        <w:t>ОО</w:t>
      </w:r>
      <w:r w:rsidRPr="00370C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4A11" w:rsidRDefault="007A0F7A" w:rsidP="002F586C">
      <w:pPr>
        <w:tabs>
          <w:tab w:val="left" w:pos="851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33CB"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Из 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75</w:t>
      </w:r>
      <w:r w:rsidR="00BA33CB"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обучающихся 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46</w:t>
      </w:r>
      <w:r w:rsidR="00BA33CB"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человек </w:t>
      </w:r>
      <w:r w:rsidR="004924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(6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1,1</w:t>
      </w:r>
      <w:r w:rsidR="004924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%) </w:t>
      </w:r>
      <w:r w:rsidR="00BA33CB"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получают консультации в виде индивидуальных бесед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924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</w:t>
      </w:r>
      <w:r w:rsidR="004924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оставлены на очередь 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</w:t>
      </w:r>
      <w:r w:rsidR="00F64A11"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924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(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10,7</w:t>
      </w:r>
      <w:r w:rsidR="004924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от общего числа </w:t>
      </w:r>
      <w:proofErr w:type="gramStart"/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обучающихся</w:t>
      </w:r>
      <w:proofErr w:type="gramEnd"/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).</w:t>
      </w:r>
    </w:p>
    <w:p w:rsidR="000B2E2E" w:rsidRDefault="00BA33CB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8C7FD7" w:rsidRDefault="008C7FD7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drawing>
          <wp:inline distT="0" distB="0" distL="0" distR="0">
            <wp:extent cx="5550728" cy="1956021"/>
            <wp:effectExtent l="19050" t="0" r="11872" b="6129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C7FD7" w:rsidRDefault="008C7FD7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8C7FD7" w:rsidRDefault="008C7FD7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Логопедические занятия посещают 2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</w:t>
      </w:r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обучающий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924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(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28%</w:t>
      </w:r>
      <w:r w:rsidR="001737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от общего числа обучающихся в школе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). Д</w:t>
      </w:r>
      <w:r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исграфия на почве нарушения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языкового анализа и синтеза – </w:t>
      </w:r>
      <w:r w:rsidR="00F64A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человек (</w:t>
      </w:r>
      <w:r w:rsidR="00EF6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14,3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</w:t>
      </w:r>
      <w:r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), имеют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смешанное речевое нарушение – </w:t>
      </w:r>
      <w:r w:rsidR="00EF6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человек (</w:t>
      </w:r>
      <w:r w:rsidR="00EF6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61,9%), 5 человек с тяжёлыми нарушениями речи – 23,8%</w:t>
      </w:r>
    </w:p>
    <w:p w:rsidR="008C7FD7" w:rsidRDefault="004924CE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5618425" cy="2122999"/>
            <wp:effectExtent l="19050" t="0" r="2037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F60C7" w:rsidRDefault="00EF60C7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21694" w:rsidRDefault="00BA33CB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Выпущены с улучшением</w:t>
      </w:r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уровня развития</w:t>
      </w:r>
      <w:r w:rsidR="00A21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письменной речи </w:t>
      </w:r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обучающ</w:t>
      </w:r>
      <w:r w:rsidR="006803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и</w:t>
      </w:r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х</w:t>
      </w:r>
      <w:r w:rsidR="006803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ся</w:t>
      </w:r>
      <w:proofErr w:type="gramEnd"/>
      <w:r w:rsidRPr="00BA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Тарасова А. – 1 </w:t>
      </w:r>
      <w:proofErr w:type="spellStart"/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кл</w:t>
      </w:r>
      <w:proofErr w:type="spellEnd"/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., </w:t>
      </w:r>
      <w:proofErr w:type="spellStart"/>
      <w:r w:rsidR="00373F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Тирский</w:t>
      </w:r>
      <w:proofErr w:type="spellEnd"/>
      <w:r w:rsidR="00373F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И. – 3 </w:t>
      </w:r>
      <w:proofErr w:type="spellStart"/>
      <w:r w:rsidR="00373F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кл</w:t>
      </w:r>
      <w:proofErr w:type="spellEnd"/>
      <w:r w:rsidR="00373F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., </w:t>
      </w:r>
      <w:proofErr w:type="spellStart"/>
      <w:r w:rsidR="00373F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Токмаков</w:t>
      </w:r>
      <w:proofErr w:type="spellEnd"/>
      <w:r w:rsidR="00373F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К., </w:t>
      </w:r>
      <w:proofErr w:type="spellStart"/>
      <w:r w:rsidR="00373F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Монакова</w:t>
      </w:r>
      <w:proofErr w:type="spellEnd"/>
      <w:r w:rsidR="00373F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В. </w:t>
      </w:r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– 4 </w:t>
      </w:r>
      <w:proofErr w:type="spellStart"/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кл</w:t>
      </w:r>
      <w:proofErr w:type="spellEnd"/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., Матвеева В. – 5 </w:t>
      </w:r>
      <w:proofErr w:type="spellStart"/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кл</w:t>
      </w:r>
      <w:proofErr w:type="spellEnd"/>
      <w:r w:rsidR="000055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A21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A21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Скоррегирована</w:t>
      </w:r>
      <w:proofErr w:type="spellEnd"/>
      <w:r w:rsidR="00A21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A21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оптическая</w:t>
      </w:r>
      <w:proofErr w:type="gramEnd"/>
      <w:r w:rsidR="00A21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дисграфия – 1 человек. В </w:t>
      </w:r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ходе наблюдений </w:t>
      </w:r>
      <w:r w:rsidR="00985E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и по результатам промежуточной диагностики</w:t>
      </w:r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был</w:t>
      </w:r>
      <w:r w:rsidR="00985E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</w:t>
      </w:r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выявлено 2 обучающихся с </w:t>
      </w:r>
      <w:proofErr w:type="spellStart"/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мнестической</w:t>
      </w:r>
      <w:proofErr w:type="spellEnd"/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дислексией</w:t>
      </w:r>
      <w:proofErr w:type="spellEnd"/>
      <w:r w:rsidR="00531A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A21694" w:rsidRDefault="00A21694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a4"/>
        <w:tblW w:w="9464" w:type="dxa"/>
        <w:tblLayout w:type="fixed"/>
        <w:tblLook w:val="04A0"/>
      </w:tblPr>
      <w:tblGrid>
        <w:gridCol w:w="534"/>
        <w:gridCol w:w="2268"/>
        <w:gridCol w:w="992"/>
        <w:gridCol w:w="5670"/>
      </w:tblGrid>
      <w:tr w:rsidR="00A21694" w:rsidRPr="00511454" w:rsidTr="00511454">
        <w:trPr>
          <w:trHeight w:val="264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b/>
                <w:sz w:val="24"/>
                <w:szCs w:val="24"/>
              </w:rPr>
              <w:t>Ф.И.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b/>
                <w:sz w:val="24"/>
                <w:szCs w:val="24"/>
              </w:rPr>
              <w:t>Логопедическое заключение</w:t>
            </w:r>
          </w:p>
        </w:tc>
      </w:tr>
      <w:tr w:rsidR="00A21694" w:rsidRPr="00511454" w:rsidTr="00511454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Тарасова Анна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Уровень развитие речи приближено к возрастной норме</w:t>
            </w:r>
          </w:p>
        </w:tc>
      </w:tr>
      <w:tr w:rsidR="00A21694" w:rsidRPr="00511454" w:rsidTr="00511454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Потакуев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речь в стадии формирования. </w:t>
            </w:r>
            <w:proofErr w:type="gram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  <w:proofErr w:type="gram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дисграфия. (дисграфия на фоне нарушения языкового анализа и синтеза, артикуляционно-акустическая, оптическая)</w:t>
            </w:r>
          </w:p>
        </w:tc>
      </w:tr>
      <w:tr w:rsidR="00A21694" w:rsidRPr="00511454" w:rsidTr="00511454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Кравченко Данил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Дисграфия на фоне нарушения языкового анализа и синтеза</w:t>
            </w:r>
          </w:p>
        </w:tc>
      </w:tr>
      <w:tr w:rsidR="00A21694" w:rsidRPr="00511454" w:rsidTr="00511454">
        <w:trPr>
          <w:trHeight w:val="10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Антипин Николай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  <w:proofErr w:type="gram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дисграфия. (дисграфия на фоне нарушения языкового анализа и синтеза, артикуляционно-акустическая, оптическая). Дислексия оптическая, мнестическая</w:t>
            </w:r>
          </w:p>
        </w:tc>
      </w:tr>
      <w:tr w:rsidR="00A21694" w:rsidRPr="00511454" w:rsidTr="00511454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Тирский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Игорь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Уровень развитие речи приближено к возрастной норме</w:t>
            </w:r>
          </w:p>
        </w:tc>
      </w:tr>
      <w:tr w:rsidR="00A21694" w:rsidRPr="00511454" w:rsidTr="00511454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Верхотуров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речь в стадии формирования. </w:t>
            </w:r>
            <w:proofErr w:type="gram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  <w:proofErr w:type="gram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дисграфия. (дисграфия на фоне нарушения языкового анализа и синтеза, артикуляционно-акустическая, оптическая)</w:t>
            </w:r>
          </w:p>
        </w:tc>
      </w:tr>
      <w:tr w:rsidR="00A21694" w:rsidRPr="00511454" w:rsidTr="00511454">
        <w:trPr>
          <w:trHeight w:val="9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Подтаев</w:t>
            </w:r>
            <w:proofErr w:type="spellEnd"/>
          </w:p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  <w:proofErr w:type="gram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дисграфия. (дисграфия на фоне нарушения языкового анализа и синтеза, артикуляционно-акустическая, оптическая)</w:t>
            </w:r>
          </w:p>
        </w:tc>
      </w:tr>
      <w:tr w:rsidR="00A21694" w:rsidRPr="00511454" w:rsidTr="00511454">
        <w:trPr>
          <w:trHeight w:val="864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Тирский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Ярослав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  <w:proofErr w:type="gram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дисграфия. (дисграфия на фоне нарушения языкового анализа и синтеза, артикуляционно-акустическая, оптическая)</w:t>
            </w:r>
          </w:p>
        </w:tc>
      </w:tr>
      <w:tr w:rsidR="00A21694" w:rsidRPr="00511454" w:rsidTr="005114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Монакова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Уровень развитие речи приближено к возрастной норме</w:t>
            </w:r>
          </w:p>
        </w:tc>
      </w:tr>
      <w:tr w:rsidR="00A21694" w:rsidRPr="00511454" w:rsidTr="00511454">
        <w:trPr>
          <w:trHeight w:val="106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Каурцев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Пётр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  <w:proofErr w:type="gram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дисграфия. (дисграфия на фоне нарушения языкового анализа и синтеза, артикуляционно-акустическая)</w:t>
            </w:r>
          </w:p>
        </w:tc>
      </w:tr>
      <w:tr w:rsidR="00A21694" w:rsidRPr="00511454" w:rsidTr="0051145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Токмаков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Уровень развитие речи приближено к возрастной норме</w:t>
            </w:r>
          </w:p>
        </w:tc>
      </w:tr>
      <w:tr w:rsidR="00A21694" w:rsidRPr="00511454" w:rsidTr="005114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Матвеева Виктория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Уровень развитие речи приближено к возрастной норме</w:t>
            </w:r>
          </w:p>
        </w:tc>
      </w:tr>
      <w:tr w:rsidR="00A21694" w:rsidRPr="00511454" w:rsidTr="005114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Наумов Алексей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Дисграфия на фоне нарушения языкового анализа и синтеза</w:t>
            </w:r>
          </w:p>
        </w:tc>
      </w:tr>
      <w:tr w:rsidR="00A21694" w:rsidRPr="00511454" w:rsidTr="00511454">
        <w:trPr>
          <w:trHeight w:val="40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Матвеева </w:t>
            </w: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Дисграфия на фоне нарушения языкового анализа и синтеза</w:t>
            </w:r>
          </w:p>
        </w:tc>
      </w:tr>
      <w:tr w:rsidR="00A21694" w:rsidRPr="00511454" w:rsidTr="00511454">
        <w:trPr>
          <w:trHeight w:val="17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Шатрин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Кирилл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Дисграфия на фоне нарушения языкового анализа и синтеза</w:t>
            </w:r>
          </w:p>
        </w:tc>
      </w:tr>
      <w:tr w:rsidR="00A21694" w:rsidRPr="00511454" w:rsidTr="00511454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Налунин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Дисграфия на фоне нарушения языкового анализа и синтеза</w:t>
            </w:r>
          </w:p>
        </w:tc>
      </w:tr>
      <w:tr w:rsidR="00A21694" w:rsidRPr="00511454" w:rsidTr="00511454">
        <w:trPr>
          <w:trHeight w:val="44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Брезгин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Евгений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Дисграфия на фоне нарушения языкового анализа и синтеза</w:t>
            </w:r>
          </w:p>
        </w:tc>
      </w:tr>
      <w:tr w:rsidR="00A21694" w:rsidRPr="00511454" w:rsidTr="00511454">
        <w:trPr>
          <w:trHeight w:val="13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Карелин Данил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4 (вар 2)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Смешанная дисграфия</w:t>
            </w:r>
          </w:p>
        </w:tc>
      </w:tr>
      <w:tr w:rsidR="00A21694" w:rsidRPr="00511454" w:rsidTr="005114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Саралидзе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5 (вар 2)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ТНР ринолалия (открытая). Смешанная дисграфия</w:t>
            </w:r>
          </w:p>
        </w:tc>
      </w:tr>
      <w:tr w:rsidR="00A21694" w:rsidRPr="00511454" w:rsidTr="0051145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Однокурцева Дарья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5 (вар 2)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ТНР. Смешанная дисграфия</w:t>
            </w:r>
          </w:p>
        </w:tc>
      </w:tr>
      <w:tr w:rsidR="00A21694" w:rsidRPr="00511454" w:rsidTr="00511454">
        <w:trPr>
          <w:trHeight w:val="576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Тунгусова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Алёна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инд. </w:t>
            </w: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ТНР. Расстройство </w:t>
            </w: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 спектра</w:t>
            </w:r>
          </w:p>
        </w:tc>
      </w:tr>
      <w:tr w:rsidR="00A21694" w:rsidTr="00511454">
        <w:trPr>
          <w:trHeight w:val="52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694" w:rsidRPr="00511454" w:rsidRDefault="00A21694" w:rsidP="002F586C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Каурова Алина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21694" w:rsidRPr="0051145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 xml:space="preserve">инд. </w:t>
            </w:r>
            <w:proofErr w:type="spellStart"/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94" w:rsidRDefault="00A21694" w:rsidP="002F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454">
              <w:rPr>
                <w:rFonts w:ascii="Times New Roman" w:hAnsi="Times New Roman" w:cs="Times New Roman"/>
                <w:sz w:val="24"/>
                <w:szCs w:val="24"/>
              </w:rPr>
              <w:t>ТНР. Синдром Дауна.</w:t>
            </w:r>
          </w:p>
        </w:tc>
      </w:tr>
    </w:tbl>
    <w:p w:rsidR="00A21694" w:rsidRDefault="00A21694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064648" w:rsidRDefault="0084748D" w:rsidP="002F586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Групповая  и индивидуальная коррекционная деятельность осуществлялась с учетом образовательных программ</w:t>
      </w:r>
      <w:r w:rsidR="00064648"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р</w:t>
      </w:r>
      <w:r w:rsidR="00064648" w:rsidRPr="006B1DE4">
        <w:rPr>
          <w:rFonts w:ascii="Times New Roman" w:hAnsi="Times New Roman" w:cs="Times New Roman"/>
          <w:sz w:val="24"/>
          <w:szCs w:val="24"/>
        </w:rPr>
        <w:t>аспределение нагрузки по классам логопедических занятий.</w:t>
      </w:r>
    </w:p>
    <w:p w:rsidR="00534D09" w:rsidRPr="006B1DE4" w:rsidRDefault="00534D09" w:rsidP="002F586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3744"/>
        <w:gridCol w:w="2409"/>
        <w:gridCol w:w="1754"/>
      </w:tblGrid>
      <w:tr w:rsidR="00064648" w:rsidRPr="006B1DE4" w:rsidTr="00531A15">
        <w:trPr>
          <w:trHeight w:val="6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531A1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</w:tr>
      <w:tr w:rsidR="00064648" w:rsidRPr="006B1DE4" w:rsidTr="00531A15">
        <w:trPr>
          <w:trHeight w:val="22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11454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7511">
              <w:rPr>
                <w:rFonts w:ascii="Times New Roman" w:hAnsi="Times New Roman" w:cs="Times New Roman"/>
                <w:sz w:val="24"/>
                <w:szCs w:val="24"/>
              </w:rPr>
              <w:t xml:space="preserve">-3 </w:t>
            </w:r>
            <w:proofErr w:type="spellStart"/>
            <w:r w:rsidR="0059751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97511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4648" w:rsidRPr="006B1DE4" w:rsidTr="00531A15">
        <w:trPr>
          <w:trHeight w:val="35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11454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7511">
              <w:rPr>
                <w:rFonts w:ascii="Times New Roman" w:hAnsi="Times New Roman" w:cs="Times New Roman"/>
                <w:sz w:val="24"/>
                <w:szCs w:val="24"/>
              </w:rPr>
              <w:t xml:space="preserve">-4 </w:t>
            </w:r>
            <w:proofErr w:type="spellStart"/>
            <w:r w:rsidR="0059751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97511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4648" w:rsidRPr="006B1DE4" w:rsidTr="00531A15">
        <w:trPr>
          <w:trHeight w:val="32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97511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97511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4648" w:rsidRPr="006B1DE4" w:rsidTr="00531A15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97511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r w:rsidR="00531A15">
              <w:rPr>
                <w:rFonts w:ascii="Times New Roman" w:hAnsi="Times New Roman" w:cs="Times New Roman"/>
                <w:sz w:val="24"/>
                <w:szCs w:val="24"/>
              </w:rPr>
              <w:t xml:space="preserve"> (вариант 2)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97511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4648" w:rsidRPr="006B1DE4" w:rsidTr="00531A15">
        <w:trPr>
          <w:trHeight w:val="3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97511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31A15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ИОП</w:t>
            </w:r>
            <w:r w:rsidR="0059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обучения)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09" w:rsidRPr="006B1DE4" w:rsidRDefault="00597511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4D09" w:rsidRPr="006B1DE4" w:rsidTr="00531A15">
        <w:trPr>
          <w:trHeight w:val="3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09" w:rsidRPr="006B1DE4" w:rsidRDefault="00534D09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09" w:rsidRPr="006B1DE4" w:rsidRDefault="00534D09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09" w:rsidRPr="006B1DE4" w:rsidRDefault="00534D09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D09" w:rsidRDefault="00534D09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48" w:rsidRPr="006B1DE4" w:rsidTr="00531A15">
        <w:trPr>
          <w:trHeight w:val="27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E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064648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48" w:rsidRPr="006B1DE4" w:rsidRDefault="00511454" w:rsidP="002F586C">
            <w:pPr>
              <w:tabs>
                <w:tab w:val="left" w:pos="851"/>
              </w:tabs>
              <w:spacing w:after="0" w:line="240" w:lineRule="auto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4D09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531A1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:rsidR="00597511" w:rsidRPr="00531A15" w:rsidRDefault="00597511" w:rsidP="002F586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75999" w:rsidRPr="00531A15" w:rsidRDefault="00F801FE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A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Научно-</w:t>
      </w:r>
      <w:r w:rsidR="00E75999" w:rsidRPr="00531A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методическая работа.</w:t>
      </w:r>
    </w:p>
    <w:p w:rsidR="00064648" w:rsidRPr="00531A15" w:rsidRDefault="00531A15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A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Разработка программ</w:t>
      </w:r>
      <w:r w:rsidR="00F801FE" w:rsidRPr="00531A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коррекционно-развивающих логопедических занятий по воспитанию правильной речи</w:t>
      </w:r>
      <w:r w:rsidRPr="00531A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531A15" w:rsidRPr="00531A15" w:rsidRDefault="00F801FE" w:rsidP="002F586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31A15">
        <w:rPr>
          <w:rFonts w:ascii="Times New Roman" w:hAnsi="Times New Roman" w:cs="Times New Roman"/>
          <w:sz w:val="24"/>
          <w:szCs w:val="24"/>
        </w:rPr>
        <w:t>Участие в МО учителей</w:t>
      </w:r>
      <w:r w:rsidR="00064648" w:rsidRPr="00531A15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531A15">
        <w:rPr>
          <w:rFonts w:ascii="Times New Roman" w:hAnsi="Times New Roman" w:cs="Times New Roman"/>
          <w:sz w:val="24"/>
          <w:szCs w:val="24"/>
        </w:rPr>
        <w:t xml:space="preserve">: </w:t>
      </w:r>
      <w:r w:rsidR="00531A15">
        <w:rPr>
          <w:rFonts w:ascii="Times New Roman" w:hAnsi="Times New Roman" w:cs="Times New Roman"/>
          <w:sz w:val="24"/>
          <w:szCs w:val="24"/>
        </w:rPr>
        <w:t>подготовка</w:t>
      </w:r>
      <w:r w:rsidRPr="00531A15">
        <w:rPr>
          <w:rFonts w:ascii="Times New Roman" w:hAnsi="Times New Roman" w:cs="Times New Roman"/>
          <w:sz w:val="24"/>
          <w:szCs w:val="24"/>
        </w:rPr>
        <w:t xml:space="preserve"> </w:t>
      </w:r>
      <w:r w:rsidR="00531A15">
        <w:rPr>
          <w:rFonts w:ascii="Times New Roman" w:hAnsi="Times New Roman" w:cs="Times New Roman"/>
          <w:sz w:val="24"/>
          <w:szCs w:val="24"/>
        </w:rPr>
        <w:t>доклада</w:t>
      </w:r>
      <w:r w:rsidRPr="00531A15">
        <w:rPr>
          <w:rFonts w:ascii="Times New Roman" w:hAnsi="Times New Roman" w:cs="Times New Roman"/>
          <w:sz w:val="24"/>
          <w:szCs w:val="24"/>
        </w:rPr>
        <w:t xml:space="preserve">: </w:t>
      </w:r>
      <w:r w:rsidR="00531A15" w:rsidRPr="00531A1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«Основные принципы </w:t>
      </w:r>
      <w:proofErr w:type="spellStart"/>
      <w:r w:rsidR="00531A15" w:rsidRPr="00531A1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системно-деятельностного</w:t>
      </w:r>
      <w:proofErr w:type="spellEnd"/>
      <w:r w:rsidR="00531A15" w:rsidRPr="00531A1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подхода»</w:t>
      </w:r>
      <w:r w:rsidR="00531A1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</w:p>
    <w:p w:rsidR="006B1DE4" w:rsidRPr="00531A15" w:rsidRDefault="007A0F7A" w:rsidP="002F586C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425"/>
        <w:jc w:val="both"/>
        <w:rPr>
          <w:spacing w:val="-4"/>
        </w:rPr>
      </w:pPr>
      <w:proofErr w:type="gramStart"/>
      <w:r w:rsidRPr="00531A15">
        <w:rPr>
          <w:color w:val="000000" w:themeColor="text1"/>
        </w:rPr>
        <w:t>У</w:t>
      </w:r>
      <w:r w:rsidR="0084748D" w:rsidRPr="00531A15">
        <w:rPr>
          <w:color w:val="000000" w:themeColor="text1"/>
        </w:rPr>
        <w:t>спешно</w:t>
      </w:r>
      <w:r w:rsidRPr="00531A15">
        <w:rPr>
          <w:color w:val="000000" w:themeColor="text1"/>
        </w:rPr>
        <w:t>е</w:t>
      </w:r>
      <w:r w:rsidR="0084748D" w:rsidRPr="00531A15">
        <w:rPr>
          <w:color w:val="000000" w:themeColor="text1"/>
        </w:rPr>
        <w:t xml:space="preserve"> осуществ</w:t>
      </w:r>
      <w:r w:rsidRPr="00531A15">
        <w:rPr>
          <w:color w:val="000000" w:themeColor="text1"/>
        </w:rPr>
        <w:t>ление</w:t>
      </w:r>
      <w:r w:rsidR="006B1DE4" w:rsidRPr="00531A15">
        <w:rPr>
          <w:color w:val="000000" w:themeColor="text1"/>
        </w:rPr>
        <w:t xml:space="preserve"> повышения квалификации</w:t>
      </w:r>
      <w:r w:rsidR="0084748D" w:rsidRPr="00531A15">
        <w:rPr>
          <w:color w:val="000000" w:themeColor="text1"/>
        </w:rPr>
        <w:t xml:space="preserve"> </w:t>
      </w:r>
      <w:r w:rsidR="00531A15">
        <w:rPr>
          <w:spacing w:val="-4"/>
        </w:rPr>
        <w:t>в</w:t>
      </w:r>
      <w:r w:rsidR="006B1DE4" w:rsidRPr="00531A15">
        <w:rPr>
          <w:spacing w:val="-4"/>
        </w:rPr>
        <w:t xml:space="preserve"> </w:t>
      </w:r>
      <w:r w:rsidR="00531A15">
        <w:rPr>
          <w:bCs/>
          <w:color w:val="000000"/>
          <w:spacing w:val="-10"/>
          <w:w w:val="104"/>
        </w:rPr>
        <w:t>АНО «НИИДПО» г. Москва</w:t>
      </w:r>
      <w:r w:rsidR="0049102C" w:rsidRPr="00531A15">
        <w:rPr>
          <w:bCs/>
          <w:color w:val="000000"/>
          <w:spacing w:val="-10"/>
          <w:w w:val="104"/>
        </w:rPr>
        <w:t xml:space="preserve"> </w:t>
      </w:r>
      <w:r w:rsidR="006B1DE4" w:rsidRPr="00531A15">
        <w:rPr>
          <w:spacing w:val="-3"/>
        </w:rPr>
        <w:t xml:space="preserve">по </w:t>
      </w:r>
      <w:r w:rsidR="0049102C" w:rsidRPr="00531A15">
        <w:rPr>
          <w:spacing w:val="-3"/>
        </w:rPr>
        <w:t xml:space="preserve">дополнительной </w:t>
      </w:r>
      <w:r w:rsidR="006B1DE4" w:rsidRPr="00531A15">
        <w:rPr>
          <w:spacing w:val="-4"/>
        </w:rPr>
        <w:t>профессиональн</w:t>
      </w:r>
      <w:r w:rsidR="0049102C" w:rsidRPr="00531A15">
        <w:rPr>
          <w:spacing w:val="-4"/>
        </w:rPr>
        <w:t>ой программе</w:t>
      </w:r>
      <w:r w:rsidR="006B1DE4" w:rsidRPr="00531A15">
        <w:rPr>
          <w:spacing w:val="-4"/>
        </w:rPr>
        <w:t xml:space="preserve"> </w:t>
      </w:r>
      <w:r w:rsidR="0049102C" w:rsidRPr="00531A15">
        <w:rPr>
          <w:spacing w:val="-4"/>
        </w:rPr>
        <w:t>«</w:t>
      </w:r>
      <w:r w:rsidR="00531A15">
        <w:rPr>
          <w:spacing w:val="-4"/>
        </w:rPr>
        <w:t>Алгоритмизация и содержание деятельности</w:t>
      </w:r>
      <w:r w:rsidR="00751B8C">
        <w:rPr>
          <w:spacing w:val="-4"/>
        </w:rPr>
        <w:t xml:space="preserve"> </w:t>
      </w:r>
      <w:r w:rsidR="00531A15">
        <w:rPr>
          <w:spacing w:val="-4"/>
        </w:rPr>
        <w:t>учителя-дефектолога в рамк</w:t>
      </w:r>
      <w:r w:rsidR="00751B8C">
        <w:rPr>
          <w:spacing w:val="-4"/>
        </w:rPr>
        <w:t xml:space="preserve">ах </w:t>
      </w:r>
      <w:proofErr w:type="spellStart"/>
      <w:r w:rsidR="00751B8C">
        <w:rPr>
          <w:spacing w:val="-4"/>
        </w:rPr>
        <w:t>психолого-медико-педагогической</w:t>
      </w:r>
      <w:proofErr w:type="spellEnd"/>
      <w:r w:rsidR="00751B8C">
        <w:rPr>
          <w:spacing w:val="-4"/>
        </w:rPr>
        <w:t xml:space="preserve"> комиссии (ПМПК) и психолого-педагогического консилиума (</w:t>
      </w:r>
      <w:proofErr w:type="spellStart"/>
      <w:r w:rsidR="00751B8C">
        <w:rPr>
          <w:spacing w:val="-4"/>
        </w:rPr>
        <w:t>ППк</w:t>
      </w:r>
      <w:proofErr w:type="spellEnd"/>
      <w:r w:rsidR="00751B8C">
        <w:rPr>
          <w:spacing w:val="-4"/>
        </w:rPr>
        <w:t>)</w:t>
      </w:r>
      <w:r w:rsidR="0049102C" w:rsidRPr="00531A15">
        <w:rPr>
          <w:spacing w:val="-4"/>
        </w:rPr>
        <w:t>» (1</w:t>
      </w:r>
      <w:r w:rsidR="00751B8C">
        <w:rPr>
          <w:spacing w:val="-4"/>
        </w:rPr>
        <w:t>08 часов), ДПО «Событие» г. Иркутск «Психолого-педагогическое сопровождение детей с умеренной умственной отсталостью, тяжёлыми и множественными нарушениями развития в условиях образовательной организации» (72 ч.)</w:t>
      </w:r>
      <w:proofErr w:type="gramEnd"/>
    </w:p>
    <w:p w:rsidR="0049102C" w:rsidRPr="006B1DE4" w:rsidRDefault="0049102C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Пополнение развивающих настольных игр по разным направлени</w:t>
      </w:r>
      <w:r w:rsidR="00C73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ям, а также приобретение </w:t>
      </w:r>
      <w:proofErr w:type="spellStart"/>
      <w:r w:rsidR="00C73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пазлов</w:t>
      </w:r>
      <w:proofErr w:type="spellEnd"/>
      <w:r w:rsidR="00C73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51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обновление стенда «Логопед и Я», игры на развитие</w:t>
      </w:r>
    </w:p>
    <w:p w:rsidR="00E75999" w:rsidRDefault="00E75999" w:rsidP="002F586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Непрерывно велось взаимодействие со специалистами: знакомство с обследовани</w:t>
      </w:r>
      <w:r w:rsidR="00751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ем учителя физкультуры</w:t>
      </w:r>
      <w:r w:rsidR="00C73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состояния общей моторики вновь поступивших в школу детей и д</w:t>
      </w:r>
      <w:r w:rsidR="00C73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инамика уже обучающихся в школе. З</w:t>
      </w: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накомство с диагностикой сенсорной и познавательной сфер детей с речевыми нарушениями, проводимой педагогом-психологом, </w:t>
      </w: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индивидуальные беседы с классными руководите</w:t>
      </w:r>
      <w:r w:rsidR="00C73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лями, воспитателями и учителями</w:t>
      </w: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русского языка и чтения.</w:t>
      </w:r>
    </w:p>
    <w:p w:rsidR="00C97D41" w:rsidRPr="00985E46" w:rsidRDefault="00C97D41" w:rsidP="002F586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46">
        <w:rPr>
          <w:rFonts w:ascii="Times New Roman" w:hAnsi="Times New Roman" w:cs="Times New Roman"/>
          <w:sz w:val="24"/>
          <w:szCs w:val="24"/>
        </w:rPr>
        <w:t xml:space="preserve">Проведены тематические консультации для педагогов. </w:t>
      </w:r>
      <w:r w:rsidR="00985E46" w:rsidRPr="00985E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Тематические консультации для педагогов: </w:t>
      </w:r>
      <w:r w:rsidR="00985E46" w:rsidRPr="00985E46">
        <w:rPr>
          <w:rFonts w:ascii="Times New Roman" w:hAnsi="Times New Roman" w:cs="Times New Roman"/>
          <w:color w:val="000000"/>
          <w:sz w:val="24"/>
          <w:szCs w:val="24"/>
        </w:rPr>
        <w:t xml:space="preserve">«Формирование и коррекция пространственных представлений у младших школьников», </w:t>
      </w:r>
      <w:r w:rsidR="00985E46" w:rsidRPr="00985E46">
        <w:rPr>
          <w:rFonts w:ascii="Times New Roman" w:hAnsi="Times New Roman" w:cs="Times New Roman"/>
          <w:sz w:val="24"/>
          <w:szCs w:val="24"/>
        </w:rPr>
        <w:t>«Закреплени</w:t>
      </w:r>
      <w:r w:rsidR="00985E46">
        <w:rPr>
          <w:rFonts w:ascii="Times New Roman" w:hAnsi="Times New Roman" w:cs="Times New Roman"/>
          <w:sz w:val="24"/>
          <w:szCs w:val="24"/>
        </w:rPr>
        <w:t>е звукопроизношения и лексико-</w:t>
      </w:r>
      <w:r w:rsidR="00985E46" w:rsidRPr="00985E46">
        <w:rPr>
          <w:rFonts w:ascii="Times New Roman" w:hAnsi="Times New Roman" w:cs="Times New Roman"/>
          <w:sz w:val="24"/>
          <w:szCs w:val="24"/>
        </w:rPr>
        <w:t xml:space="preserve">грамматических категорий в дидактических играх». </w:t>
      </w:r>
      <w:r w:rsidRPr="00985E46">
        <w:rPr>
          <w:rFonts w:ascii="Times New Roman" w:hAnsi="Times New Roman" w:cs="Times New Roman"/>
          <w:sz w:val="24"/>
          <w:szCs w:val="24"/>
        </w:rPr>
        <w:t xml:space="preserve">Тематические консультации для воспитателей: </w:t>
      </w:r>
      <w:r w:rsidR="00985E46" w:rsidRPr="00985E46">
        <w:rPr>
          <w:rFonts w:ascii="Times New Roman" w:hAnsi="Times New Roman" w:cs="Times New Roman"/>
          <w:sz w:val="24"/>
          <w:szCs w:val="24"/>
        </w:rPr>
        <w:t>«Игры с мячом, направленные на обобщение, расширение словарного запаса детей»</w:t>
      </w:r>
      <w:r w:rsidR="00985E46">
        <w:rPr>
          <w:rFonts w:ascii="Times New Roman" w:hAnsi="Times New Roman" w:cs="Times New Roman"/>
          <w:sz w:val="24"/>
          <w:szCs w:val="24"/>
        </w:rPr>
        <w:t>.</w:t>
      </w:r>
    </w:p>
    <w:p w:rsidR="00A05970" w:rsidRPr="006B1DE4" w:rsidRDefault="00A05970" w:rsidP="002F586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B1DE4">
        <w:rPr>
          <w:rFonts w:ascii="Times New Roman" w:hAnsi="Times New Roman" w:cs="Times New Roman"/>
          <w:sz w:val="24"/>
          <w:szCs w:val="24"/>
        </w:rPr>
        <w:t>Таким образом, проанализировав коррекцио</w:t>
      </w:r>
      <w:r w:rsidR="00985E46">
        <w:rPr>
          <w:rFonts w:ascii="Times New Roman" w:hAnsi="Times New Roman" w:cs="Times New Roman"/>
          <w:sz w:val="24"/>
          <w:szCs w:val="24"/>
        </w:rPr>
        <w:t>нно-логопедическую работу за 2020-2021</w:t>
      </w:r>
      <w:r w:rsidR="006B1DE4">
        <w:rPr>
          <w:rFonts w:ascii="Times New Roman" w:hAnsi="Times New Roman" w:cs="Times New Roman"/>
          <w:sz w:val="24"/>
          <w:szCs w:val="24"/>
        </w:rPr>
        <w:t xml:space="preserve"> </w:t>
      </w:r>
      <w:r w:rsidRPr="006B1DE4">
        <w:rPr>
          <w:rFonts w:ascii="Times New Roman" w:hAnsi="Times New Roman" w:cs="Times New Roman"/>
          <w:sz w:val="24"/>
          <w:szCs w:val="24"/>
        </w:rPr>
        <w:t>учебный год можно сделать вывод, что поставленные задачи решены, на будущий учебный год следует запланировать следующее:</w:t>
      </w:r>
    </w:p>
    <w:p w:rsidR="007A0F7A" w:rsidRPr="006B1DE4" w:rsidRDefault="007A0F7A" w:rsidP="002F586C">
      <w:pPr>
        <w:pStyle w:val="a3"/>
        <w:numPr>
          <w:ilvl w:val="1"/>
          <w:numId w:val="11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Посещение занятий: педагога-психоло</w:t>
      </w:r>
      <w:r w:rsidR="00C73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га, учителя ЛФК и физкультуры, </w:t>
      </w: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учителей русского языка и чтения, воспитателей. </w:t>
      </w:r>
    </w:p>
    <w:p w:rsidR="007A0F7A" w:rsidRPr="006B1DE4" w:rsidRDefault="007A0F7A" w:rsidP="002F586C">
      <w:pPr>
        <w:pStyle w:val="a3"/>
        <w:numPr>
          <w:ilvl w:val="1"/>
          <w:numId w:val="11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Проведение индивидуальных</w:t>
      </w:r>
      <w:r w:rsidR="00C73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групповых </w:t>
      </w: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логопедических занятий.</w:t>
      </w:r>
    </w:p>
    <w:p w:rsidR="007A0F7A" w:rsidRPr="006B1DE4" w:rsidRDefault="006B1DE4" w:rsidP="002F586C">
      <w:pPr>
        <w:pStyle w:val="a3"/>
        <w:numPr>
          <w:ilvl w:val="1"/>
          <w:numId w:val="11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Реализация плана</w:t>
      </w:r>
      <w:r w:rsidR="007A0F7A"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теме самообразования.</w:t>
      </w:r>
    </w:p>
    <w:p w:rsidR="00C21437" w:rsidRDefault="007A0F7A" w:rsidP="002F586C">
      <w:pPr>
        <w:pStyle w:val="a3"/>
        <w:numPr>
          <w:ilvl w:val="1"/>
          <w:numId w:val="11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Сохранить приоритетные направления деятельности учителя-логопеда: </w:t>
      </w:r>
      <w:r w:rsidR="00C21437" w:rsidRPr="006B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совершенствование коррекционно-воспитательной работы по наиболее важным направлениям; структурированное и динамическое наблюдение за речевой деятельностью детей на занятиях и вне их; систематизация учебно-методического материала.</w:t>
      </w:r>
    </w:p>
    <w:p w:rsidR="00060FA3" w:rsidRDefault="00060FA3" w:rsidP="002F586C">
      <w:pPr>
        <w:pStyle w:val="a3"/>
        <w:numPr>
          <w:ilvl w:val="1"/>
          <w:numId w:val="11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Продолжить изучать тему по самообразованию.</w:t>
      </w:r>
    </w:p>
    <w:p w:rsidR="006B1DE4" w:rsidRDefault="00C73188" w:rsidP="002F586C">
      <w:pPr>
        <w:pStyle w:val="a3"/>
        <w:numPr>
          <w:ilvl w:val="1"/>
          <w:numId w:val="11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Продолжить</w:t>
      </w:r>
      <w:r w:rsidR="00060F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повышать</w:t>
      </w:r>
      <w:r w:rsidR="00985E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квалификаци</w:t>
      </w:r>
      <w:r w:rsidR="00060F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 по дополнительным профессиональным программам.</w:t>
      </w:r>
    </w:p>
    <w:p w:rsidR="00C97D41" w:rsidRPr="00C97D41" w:rsidRDefault="00C97D41" w:rsidP="002F586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660B4" w:rsidRPr="006B1DE4" w:rsidRDefault="005660B4" w:rsidP="002F586C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5970" w:rsidRPr="006B1DE4" w:rsidRDefault="00A05970" w:rsidP="002F586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660B4" w:rsidRPr="006B1DE4" w:rsidRDefault="005B6600" w:rsidP="002F586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C73188">
        <w:rPr>
          <w:rFonts w:ascii="Times New Roman" w:hAnsi="Times New Roman" w:cs="Times New Roman"/>
          <w:sz w:val="24"/>
          <w:szCs w:val="24"/>
        </w:rPr>
        <w:t>.05.202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985E46">
        <w:rPr>
          <w:rFonts w:ascii="Times New Roman" w:hAnsi="Times New Roman" w:cs="Times New Roman"/>
          <w:sz w:val="24"/>
          <w:szCs w:val="24"/>
        </w:rPr>
        <w:t xml:space="preserve"> г. </w:t>
      </w:r>
      <w:r w:rsidR="00985E46">
        <w:rPr>
          <w:rFonts w:ascii="Times New Roman" w:hAnsi="Times New Roman" w:cs="Times New Roman"/>
          <w:sz w:val="24"/>
          <w:szCs w:val="24"/>
        </w:rPr>
        <w:tab/>
      </w:r>
      <w:r w:rsidR="00985E46">
        <w:rPr>
          <w:rFonts w:ascii="Times New Roman" w:hAnsi="Times New Roman" w:cs="Times New Roman"/>
          <w:sz w:val="24"/>
          <w:szCs w:val="24"/>
        </w:rPr>
        <w:tab/>
      </w:r>
      <w:r w:rsidR="00985E46">
        <w:rPr>
          <w:rFonts w:ascii="Times New Roman" w:hAnsi="Times New Roman" w:cs="Times New Roman"/>
          <w:sz w:val="24"/>
          <w:szCs w:val="24"/>
        </w:rPr>
        <w:tab/>
      </w:r>
      <w:r w:rsidR="00985E46">
        <w:rPr>
          <w:rFonts w:ascii="Times New Roman" w:hAnsi="Times New Roman" w:cs="Times New Roman"/>
          <w:sz w:val="24"/>
          <w:szCs w:val="24"/>
        </w:rPr>
        <w:tab/>
        <w:t>Учитель-логопед _____</w:t>
      </w:r>
      <w:r w:rsidR="005660B4" w:rsidRPr="006B1DE4">
        <w:rPr>
          <w:rFonts w:ascii="Times New Roman" w:hAnsi="Times New Roman" w:cs="Times New Roman"/>
          <w:sz w:val="24"/>
          <w:szCs w:val="24"/>
        </w:rPr>
        <w:t>__/А.Р. Куприянова/</w:t>
      </w:r>
    </w:p>
    <w:sectPr w:rsidR="005660B4" w:rsidRPr="006B1DE4" w:rsidSect="00C7318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937"/>
    <w:multiLevelType w:val="multilevel"/>
    <w:tmpl w:val="B6627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E615807"/>
    <w:multiLevelType w:val="hybridMultilevel"/>
    <w:tmpl w:val="BE508F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31162"/>
    <w:multiLevelType w:val="hybridMultilevel"/>
    <w:tmpl w:val="2B060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A3149"/>
    <w:multiLevelType w:val="hybridMultilevel"/>
    <w:tmpl w:val="14C0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202981"/>
    <w:multiLevelType w:val="multilevel"/>
    <w:tmpl w:val="DF961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5849B1"/>
    <w:multiLevelType w:val="hybridMultilevel"/>
    <w:tmpl w:val="4F42F5CA"/>
    <w:lvl w:ilvl="0" w:tplc="17989D1A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17989D1A">
      <w:start w:val="1"/>
      <w:numFmt w:val="bullet"/>
      <w:lvlText w:val="-"/>
      <w:lvlJc w:val="left"/>
      <w:pPr>
        <w:ind w:left="1866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2E66720"/>
    <w:multiLevelType w:val="multilevel"/>
    <w:tmpl w:val="0D68C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586ACA"/>
    <w:multiLevelType w:val="hybridMultilevel"/>
    <w:tmpl w:val="45540238"/>
    <w:lvl w:ilvl="0" w:tplc="17989D1A">
      <w:start w:val="1"/>
      <w:numFmt w:val="bullet"/>
      <w:lvlText w:val="-"/>
      <w:lvlJc w:val="left"/>
      <w:pPr>
        <w:ind w:left="1572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E727DD3"/>
    <w:multiLevelType w:val="hybridMultilevel"/>
    <w:tmpl w:val="B2BC7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044C1B"/>
    <w:multiLevelType w:val="multilevel"/>
    <w:tmpl w:val="C54459B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3C3C9C"/>
    <w:multiLevelType w:val="multilevel"/>
    <w:tmpl w:val="5768A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BA2F1C"/>
    <w:multiLevelType w:val="hybridMultilevel"/>
    <w:tmpl w:val="5510AF48"/>
    <w:lvl w:ilvl="0" w:tplc="12F82D2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</w:num>
  <w:num w:numId="9">
    <w:abstractNumId w:val="7"/>
  </w:num>
  <w:num w:numId="10">
    <w:abstractNumId w:val="6"/>
  </w:num>
  <w:num w:numId="11">
    <w:abstractNumId w:val="0"/>
  </w:num>
  <w:num w:numId="12">
    <w:abstractNumId w:val="10"/>
  </w:num>
  <w:num w:numId="13">
    <w:abstractNumId w:val="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21437"/>
    <w:rsid w:val="0000552A"/>
    <w:rsid w:val="00026DA8"/>
    <w:rsid w:val="00060FA3"/>
    <w:rsid w:val="00064648"/>
    <w:rsid w:val="000B2E2E"/>
    <w:rsid w:val="0012164A"/>
    <w:rsid w:val="00173734"/>
    <w:rsid w:val="001A075F"/>
    <w:rsid w:val="00216694"/>
    <w:rsid w:val="002406DA"/>
    <w:rsid w:val="00241AE4"/>
    <w:rsid w:val="002B782F"/>
    <w:rsid w:val="002F586C"/>
    <w:rsid w:val="003074CA"/>
    <w:rsid w:val="00373FD8"/>
    <w:rsid w:val="00395491"/>
    <w:rsid w:val="003C11B4"/>
    <w:rsid w:val="00431FFE"/>
    <w:rsid w:val="0049102C"/>
    <w:rsid w:val="004924CE"/>
    <w:rsid w:val="004B15F5"/>
    <w:rsid w:val="00511454"/>
    <w:rsid w:val="00531A15"/>
    <w:rsid w:val="00534D09"/>
    <w:rsid w:val="005660B4"/>
    <w:rsid w:val="00574578"/>
    <w:rsid w:val="0057581F"/>
    <w:rsid w:val="00597511"/>
    <w:rsid w:val="005B6600"/>
    <w:rsid w:val="005C0C23"/>
    <w:rsid w:val="005C2C68"/>
    <w:rsid w:val="006418F8"/>
    <w:rsid w:val="006803FC"/>
    <w:rsid w:val="006B1DE4"/>
    <w:rsid w:val="00721B68"/>
    <w:rsid w:val="00751B8C"/>
    <w:rsid w:val="007A0F7A"/>
    <w:rsid w:val="0084748D"/>
    <w:rsid w:val="008C7FD7"/>
    <w:rsid w:val="008E5C7A"/>
    <w:rsid w:val="00927E10"/>
    <w:rsid w:val="00985E46"/>
    <w:rsid w:val="00A02742"/>
    <w:rsid w:val="00A05970"/>
    <w:rsid w:val="00A21694"/>
    <w:rsid w:val="00A77D48"/>
    <w:rsid w:val="00AA0621"/>
    <w:rsid w:val="00AA3C89"/>
    <w:rsid w:val="00AB0105"/>
    <w:rsid w:val="00B85B39"/>
    <w:rsid w:val="00BA33CB"/>
    <w:rsid w:val="00BE4E31"/>
    <w:rsid w:val="00BF66B9"/>
    <w:rsid w:val="00C100D1"/>
    <w:rsid w:val="00C21437"/>
    <w:rsid w:val="00C73188"/>
    <w:rsid w:val="00C77705"/>
    <w:rsid w:val="00C9569A"/>
    <w:rsid w:val="00C97D41"/>
    <w:rsid w:val="00CB2AA8"/>
    <w:rsid w:val="00CC75E4"/>
    <w:rsid w:val="00D006C6"/>
    <w:rsid w:val="00D342CD"/>
    <w:rsid w:val="00DD6564"/>
    <w:rsid w:val="00E11C25"/>
    <w:rsid w:val="00E57D44"/>
    <w:rsid w:val="00E671E8"/>
    <w:rsid w:val="00E7054E"/>
    <w:rsid w:val="00E75999"/>
    <w:rsid w:val="00EE2574"/>
    <w:rsid w:val="00EF2C60"/>
    <w:rsid w:val="00EF60C7"/>
    <w:rsid w:val="00F210B4"/>
    <w:rsid w:val="00F42D8D"/>
    <w:rsid w:val="00F64A11"/>
    <w:rsid w:val="00F801FE"/>
    <w:rsid w:val="00F91FB7"/>
    <w:rsid w:val="00FB53E4"/>
    <w:rsid w:val="00FF4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8F8"/>
  </w:style>
  <w:style w:type="paragraph" w:styleId="1">
    <w:name w:val="heading 1"/>
    <w:basedOn w:val="a"/>
    <w:next w:val="a"/>
    <w:link w:val="10"/>
    <w:uiPriority w:val="9"/>
    <w:qFormat/>
    <w:rsid w:val="008474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437"/>
    <w:pPr>
      <w:ind w:left="720"/>
      <w:contextualSpacing/>
    </w:pPr>
  </w:style>
  <w:style w:type="table" w:styleId="a4">
    <w:name w:val="Table Grid"/>
    <w:basedOn w:val="a1"/>
    <w:uiPriority w:val="59"/>
    <w:rsid w:val="00C214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47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Основной текст 2 Знак"/>
    <w:link w:val="20"/>
    <w:locked/>
    <w:rsid w:val="00064648"/>
    <w:rPr>
      <w:rFonts w:ascii="Calibri" w:eastAsia="Calibri" w:hAnsi="Calibri"/>
      <w:sz w:val="24"/>
      <w:szCs w:val="24"/>
    </w:rPr>
  </w:style>
  <w:style w:type="paragraph" w:styleId="20">
    <w:name w:val="Body Text 2"/>
    <w:basedOn w:val="a"/>
    <w:link w:val="2"/>
    <w:rsid w:val="00064648"/>
    <w:pPr>
      <w:spacing w:after="120" w:line="480" w:lineRule="auto"/>
    </w:pPr>
    <w:rPr>
      <w:rFonts w:ascii="Calibri" w:eastAsia="Calibri" w:hAnsi="Calibri"/>
      <w:sz w:val="24"/>
      <w:szCs w:val="24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064648"/>
  </w:style>
  <w:style w:type="character" w:customStyle="1" w:styleId="11">
    <w:name w:val="Заг1 Знак"/>
    <w:link w:val="12"/>
    <w:locked/>
    <w:rsid w:val="00064648"/>
    <w:rPr>
      <w:rFonts w:ascii="Arial" w:hAnsi="Arial" w:cs="Arial"/>
      <w:b/>
      <w:bCs/>
      <w:i/>
      <w:sz w:val="28"/>
      <w:szCs w:val="24"/>
    </w:rPr>
  </w:style>
  <w:style w:type="paragraph" w:customStyle="1" w:styleId="12">
    <w:name w:val="Заг1"/>
    <w:basedOn w:val="1"/>
    <w:link w:val="11"/>
    <w:rsid w:val="00064648"/>
    <w:pPr>
      <w:keepLines w:val="0"/>
      <w:spacing w:before="0" w:line="240" w:lineRule="auto"/>
      <w:ind w:firstLine="567"/>
      <w:jc w:val="both"/>
    </w:pPr>
    <w:rPr>
      <w:rFonts w:ascii="Arial" w:eastAsiaTheme="minorEastAsia" w:hAnsi="Arial" w:cs="Arial"/>
      <w:i/>
      <w:color w:val="auto"/>
      <w:szCs w:val="24"/>
    </w:rPr>
  </w:style>
  <w:style w:type="table" w:customStyle="1" w:styleId="22">
    <w:name w:val="Сетка таблицы2"/>
    <w:basedOn w:val="a1"/>
    <w:next w:val="a4"/>
    <w:uiPriority w:val="59"/>
    <w:rsid w:val="00241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FD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34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0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 21 обуч-ся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посещают логопедические занятия (%)</c:v>
                </c:pt>
                <c:pt idx="1">
                  <c:v>нуждаются в логопедической помощи (%)</c:v>
                </c:pt>
                <c:pt idx="2">
                  <c:v>индивидуальные консультации (%)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обуч-ся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посещают логопедические занятия (%)</c:v>
                </c:pt>
                <c:pt idx="1">
                  <c:v>нуждаются в логопедической помощи (%)</c:v>
                </c:pt>
                <c:pt idx="2">
                  <c:v>индивидуальные консультации (%)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1">
                  <c:v>10.7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46 обуч-ся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посещают логопедические занятия (%)</c:v>
                </c:pt>
                <c:pt idx="1">
                  <c:v>нуждаются в логопедической помощи (%)</c:v>
                </c:pt>
                <c:pt idx="2">
                  <c:v>индивидуальные консультации (%)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2">
                  <c:v>61.1</c:v>
                </c:pt>
              </c:numCache>
            </c:numRef>
          </c:val>
        </c:ser>
        <c:overlap val="100"/>
        <c:axId val="98334208"/>
        <c:axId val="98335744"/>
      </c:barChart>
      <c:catAx>
        <c:axId val="98334208"/>
        <c:scaling>
          <c:orientation val="minMax"/>
        </c:scaling>
        <c:axPos val="b"/>
        <c:tickLblPos val="nextTo"/>
        <c:crossAx val="98335744"/>
        <c:crosses val="autoZero"/>
        <c:auto val="1"/>
        <c:lblAlgn val="ctr"/>
        <c:lblOffset val="100"/>
      </c:catAx>
      <c:valAx>
        <c:axId val="98335744"/>
        <c:scaling>
          <c:orientation val="minMax"/>
        </c:scaling>
        <c:axPos val="l"/>
        <c:majorGridlines/>
        <c:numFmt formatCode="General" sourceLinked="1"/>
        <c:tickLblPos val="nextTo"/>
        <c:crossAx val="9833420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дисграфия на почве нарушения языкового анализа и синтеза</c:v>
                </c:pt>
              </c:strCache>
            </c:strRef>
          </c:tx>
          <c:cat>
            <c:strRef>
              <c:f>Лист1!$A$2:$A$5</c:f>
              <c:strCache>
                <c:ptCount val="4"/>
                <c:pt idx="1">
                  <c:v>3 обуч-ся</c:v>
                </c:pt>
                <c:pt idx="2">
                  <c:v>13 обуч-ся</c:v>
                </c:pt>
                <c:pt idx="3">
                  <c:v>5 обуч-ся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имеют смешанное речевое нарушение</c:v>
                </c:pt>
              </c:strCache>
            </c:strRef>
          </c:tx>
          <c:cat>
            <c:strRef>
              <c:f>Лист1!$A$2:$A$5</c:f>
              <c:strCache>
                <c:ptCount val="4"/>
                <c:pt idx="1">
                  <c:v>3 обуч-ся</c:v>
                </c:pt>
                <c:pt idx="2">
                  <c:v>13 обуч-ся</c:v>
                </c:pt>
                <c:pt idx="3">
                  <c:v>5 обуч-ся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61.9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ТНР</c:v>
                </c:pt>
              </c:strCache>
            </c:strRef>
          </c:tx>
          <c:cat>
            <c:strRef>
              <c:f>Лист1!$A$2:$A$5</c:f>
              <c:strCache>
                <c:ptCount val="4"/>
                <c:pt idx="1">
                  <c:v>3 обуч-ся</c:v>
                </c:pt>
                <c:pt idx="2">
                  <c:v>13 обуч-ся</c:v>
                </c:pt>
                <c:pt idx="3">
                  <c:v>5 обуч-ся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3">
                  <c:v>23.8</c:v>
                </c:pt>
              </c:numCache>
            </c:numRef>
          </c:val>
        </c:ser>
        <c:overlap val="100"/>
        <c:axId val="67594112"/>
        <c:axId val="67595648"/>
      </c:barChart>
      <c:catAx>
        <c:axId val="67594112"/>
        <c:scaling>
          <c:orientation val="minMax"/>
        </c:scaling>
        <c:axPos val="b"/>
        <c:numFmt formatCode="General" sourceLinked="1"/>
        <c:tickLblPos val="nextTo"/>
        <c:crossAx val="67595648"/>
        <c:crosses val="autoZero"/>
        <c:auto val="1"/>
        <c:lblAlgn val="ctr"/>
        <c:lblOffset val="100"/>
      </c:catAx>
      <c:valAx>
        <c:axId val="67595648"/>
        <c:scaling>
          <c:orientation val="minMax"/>
        </c:scaling>
        <c:axPos val="l"/>
        <c:majorGridlines/>
        <c:numFmt formatCode="General" sourceLinked="1"/>
        <c:tickLblPos val="nextTo"/>
        <c:crossAx val="675941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4706550323266754"/>
          <c:y val="2.5181370872699983E-2"/>
          <c:w val="0.32369107000627406"/>
          <c:h val="0.5413653044584571"/>
        </c:manualLayout>
      </c:layout>
      <c:txPr>
        <a:bodyPr/>
        <a:lstStyle/>
        <a:p>
          <a:pPr>
            <a:defRPr kern="0" spc="-30" baseline="0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82CE8-6ECF-49FE-943D-C00F19CE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Logoped</cp:lastModifiedBy>
  <cp:revision>29</cp:revision>
  <cp:lastPrinted>2019-05-28T00:33:00Z</cp:lastPrinted>
  <dcterms:created xsi:type="dcterms:W3CDTF">2002-12-31T16:04:00Z</dcterms:created>
  <dcterms:modified xsi:type="dcterms:W3CDTF">2021-06-03T07:09:00Z</dcterms:modified>
</cp:coreProperties>
</file>