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7CD" w:rsidRPr="005F1B9C" w:rsidRDefault="00C637CD" w:rsidP="00BE149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1497" w:rsidRPr="005F1B9C" w:rsidRDefault="00BE1497" w:rsidP="00BE149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B9C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ГОСУДАРСТВЕННОЕ ОБЩЕОБРАЗОВАТЕЛЬНОЕ КАЗЕННОЕ УЧРЕЖДЕНИЕ ИРКУТСКОЙ ОБЛАСТИ «СПЕЦИАЛЬНАЯ (КОРРЕКЦИОННАЯ) ШКОЛА Г. КИРЕНСКА»</w:t>
      </w:r>
    </w:p>
    <w:p w:rsidR="00BE1497" w:rsidRPr="005F1B9C" w:rsidRDefault="00BE1497" w:rsidP="00BE1497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637CD" w:rsidRPr="005F1B9C" w:rsidRDefault="00C637CD" w:rsidP="00BE1497">
      <w:pPr>
        <w:shd w:val="clear" w:color="auto" w:fill="FFFFFF"/>
        <w:spacing w:after="14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E1497" w:rsidRPr="005F1B9C" w:rsidRDefault="00BE1497" w:rsidP="00BE1497">
      <w:pPr>
        <w:shd w:val="clear" w:color="auto" w:fill="FFFFFF"/>
        <w:spacing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Отчет педагога – психолога Кустовой О.С.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F1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 2020-2021 учебный год</w:t>
      </w:r>
    </w:p>
    <w:p w:rsidR="00BE1497" w:rsidRPr="005F1B9C" w:rsidRDefault="00BE1497" w:rsidP="00BE1497">
      <w:pPr>
        <w:shd w:val="clear" w:color="auto" w:fill="FFFFFF"/>
        <w:spacing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1497" w:rsidRPr="005F1B9C" w:rsidRDefault="008C51EB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BE1497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этом году целью</w:t>
      </w:r>
      <w:r w:rsidR="00BE1497" w:rsidRPr="005F1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BE1497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педагога - психолога в школе  было: содействие администрации и педагогическому коллективу школы в создании социальной ситуации развития, соответствующей индивидуальности учащегося и обеспечивающей психологические условия для охраны здоровья и развития личности учащихся, их родителей, педагогических работников и других участников образовательного процесса.</w:t>
      </w:r>
    </w:p>
    <w:p w:rsidR="00BE1497" w:rsidRPr="005F1B9C" w:rsidRDefault="00BE1497" w:rsidP="00BE14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BE1497" w:rsidRPr="005F1B9C" w:rsidRDefault="00BE1497" w:rsidP="00BE149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раннее выявление и оказание психологической помощи детям, имеющим трудности в обучении и воспитании;</w:t>
      </w:r>
    </w:p>
    <w:p w:rsidR="00BE1497" w:rsidRPr="005F1B9C" w:rsidRDefault="00BE1497" w:rsidP="00BE149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профилактика </w:t>
      </w:r>
      <w:proofErr w:type="gram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школьной</w:t>
      </w:r>
      <w:proofErr w:type="gram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социальной 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дезадаптации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E1497" w:rsidRPr="005F1B9C" w:rsidRDefault="00BE1497" w:rsidP="00BE149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консультативная и информационная психологическая поддержка учащихся, родителей и педагогов;</w:t>
      </w:r>
    </w:p>
    <w:p w:rsidR="00BE1497" w:rsidRPr="005F1B9C" w:rsidRDefault="00BE1497" w:rsidP="00BE149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мотивации обучения у учащихся;</w:t>
      </w:r>
    </w:p>
    <w:p w:rsidR="00BE1497" w:rsidRPr="005F1B9C" w:rsidRDefault="00BE1497" w:rsidP="00BE149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психологически комфортных условий для развития личности каждого ребенка;</w:t>
      </w:r>
    </w:p>
    <w:p w:rsidR="00BE1497" w:rsidRPr="005F1B9C" w:rsidRDefault="00BE1497" w:rsidP="00BE149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 </w:t>
      </w:r>
      <w:proofErr w:type="gram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способности к самопознанию, саморазвитию и самоопределению;</w:t>
      </w:r>
    </w:p>
    <w:p w:rsidR="00BE1497" w:rsidRPr="005F1B9C" w:rsidRDefault="00BE1497" w:rsidP="00BE149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установок на здоровый образ жизни;</w:t>
      </w:r>
    </w:p>
    <w:p w:rsidR="00BE1497" w:rsidRPr="005F1B9C" w:rsidRDefault="00BE1497" w:rsidP="00BE14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1497" w:rsidRPr="005F1B9C" w:rsidRDefault="00BE1497" w:rsidP="00BE14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</w:t>
      </w:r>
      <w:proofErr w:type="gram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психолого-педагогическая работа проводилась в соответствии с планом работы школы и планом работы педагога-психолога, с небольшими изменениями в процессе работы.</w:t>
      </w:r>
    </w:p>
    <w:p w:rsidR="00BE1497" w:rsidRPr="005F1B9C" w:rsidRDefault="00BE1497" w:rsidP="00BE14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педагога – психолога велась по нескольким направлениям:</w:t>
      </w:r>
    </w:p>
    <w:p w:rsidR="00BE1497" w:rsidRPr="005F1B9C" w:rsidRDefault="00BE1497" w:rsidP="00BE14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1. Диагностика;</w:t>
      </w:r>
    </w:p>
    <w:p w:rsidR="00BE1497" w:rsidRPr="005F1B9C" w:rsidRDefault="00BE1497" w:rsidP="00BE14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Коррекционно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развивающая работа с учащимися:</w:t>
      </w:r>
    </w:p>
    <w:p w:rsidR="00BE1497" w:rsidRPr="005F1B9C" w:rsidRDefault="00BE1497" w:rsidP="00BE14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–педагогическое консультирование;</w:t>
      </w:r>
    </w:p>
    <w:p w:rsidR="00BE1497" w:rsidRPr="005F1B9C" w:rsidRDefault="00BE1497" w:rsidP="00BE14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Организационно – методическая работа</w:t>
      </w:r>
    </w:p>
    <w:p w:rsidR="00BE1497" w:rsidRPr="005F1B9C" w:rsidRDefault="00BE1497" w:rsidP="00BE14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5.Профилактика и просвещение.</w:t>
      </w: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Психодиагностика:</w:t>
      </w: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этом году в школу прибыло 40 учащихся, все они учащиеся 1-3, 2-4, 4-5, 6-7, 5, 6, 7, 8, 9 классов.</w:t>
      </w:r>
      <w:r w:rsidR="00EE52C0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</w:t>
      </w:r>
      <w:proofErr w:type="gramStart"/>
      <w:r w:rsidR="00EE52C0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="00EE52C0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были обследованы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71 учащийся.</w:t>
      </w:r>
    </w:p>
    <w:p w:rsidR="00C637CD" w:rsidRPr="005F1B9C" w:rsidRDefault="00C637CD" w:rsidP="00C637CD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37CD" w:rsidRPr="005F1B9C" w:rsidRDefault="00C637CD" w:rsidP="00BE1497">
      <w:pPr>
        <w:shd w:val="clear" w:color="auto" w:fill="FFFFFF"/>
        <w:spacing w:after="14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E1497" w:rsidRPr="005F1B9C" w:rsidRDefault="00BE1497" w:rsidP="00BE1497">
      <w:pPr>
        <w:shd w:val="clear" w:color="auto" w:fill="FFFFFF"/>
        <w:spacing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Диагностическая деятельность</w:t>
      </w:r>
    </w:p>
    <w:p w:rsidR="00BE1497" w:rsidRPr="005F1B9C" w:rsidRDefault="00BE1497" w:rsidP="00BE1497">
      <w:pPr>
        <w:shd w:val="clear" w:color="auto" w:fill="FFFFFF"/>
        <w:spacing w:after="144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1.</w:t>
      </w:r>
    </w:p>
    <w:tbl>
      <w:tblPr>
        <w:tblW w:w="1499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38"/>
        <w:gridCol w:w="3662"/>
        <w:gridCol w:w="2811"/>
        <w:gridCol w:w="2188"/>
      </w:tblGrid>
      <w:tr w:rsidR="00EE52C0" w:rsidRPr="005F1B9C" w:rsidTr="00EE52C0">
        <w:tc>
          <w:tcPr>
            <w:tcW w:w="64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Учащиеся</w:t>
            </w:r>
          </w:p>
        </w:tc>
        <w:tc>
          <w:tcPr>
            <w:tcW w:w="3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начало года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52C0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Динамическая</w:t>
            </w:r>
          </w:p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Заключительная диагностика</w:t>
            </w:r>
          </w:p>
        </w:tc>
      </w:tr>
      <w:tr w:rsidR="00EE52C0" w:rsidRPr="005F1B9C" w:rsidTr="00EE52C0">
        <w:tc>
          <w:tcPr>
            <w:tcW w:w="64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Диагностика готовности вновь прибывших детей к школьному обучению</w:t>
            </w:r>
          </w:p>
        </w:tc>
        <w:tc>
          <w:tcPr>
            <w:tcW w:w="3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человек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человек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человек</w:t>
            </w:r>
          </w:p>
        </w:tc>
      </w:tr>
      <w:tr w:rsidR="00EE52C0" w:rsidRPr="005F1B9C" w:rsidTr="00EE52C0">
        <w:tc>
          <w:tcPr>
            <w:tcW w:w="64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Психологическая диагностика учащихся школы </w:t>
            </w:r>
            <w:proofErr w:type="gramStart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1 по 9 класс)</w:t>
            </w:r>
          </w:p>
        </w:tc>
        <w:tc>
          <w:tcPr>
            <w:tcW w:w="3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человек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человека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человека</w:t>
            </w:r>
          </w:p>
        </w:tc>
      </w:tr>
      <w:tr w:rsidR="00EE52C0" w:rsidRPr="005F1B9C" w:rsidTr="00EE52C0">
        <w:tc>
          <w:tcPr>
            <w:tcW w:w="64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97" w:rsidRPr="005F1B9C" w:rsidRDefault="00EE52C0" w:rsidP="00EE52C0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</w:tbl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1497" w:rsidRPr="005F1B9C" w:rsidRDefault="00BE1497" w:rsidP="00AF3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Диагностика адаптации учащихся на </w:t>
      </w:r>
      <w:proofErr w:type="gram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proofErr w:type="gram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конец года проводилась с помощью следующих методик:</w:t>
      </w:r>
    </w:p>
    <w:p w:rsidR="00BE1497" w:rsidRPr="005F1B9C" w:rsidRDefault="00BE1497" w:rsidP="00AF3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- Наблюдение на уроках и вне</w:t>
      </w:r>
      <w:r w:rsidR="00455E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уроков</w:t>
      </w:r>
    </w:p>
    <w:p w:rsidR="00BE1497" w:rsidRPr="005F1B9C" w:rsidRDefault="00BE1497" w:rsidP="00AF3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-Анкета по оценке уровня школьной мотивации (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Н.Г.Лусканова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BE1497" w:rsidRPr="005F1B9C" w:rsidRDefault="00BE1497" w:rsidP="00AF3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-Тест на определение самооценки «Лесенка»</w:t>
      </w:r>
    </w:p>
    <w:p w:rsidR="00C637CD" w:rsidRPr="005F1B9C" w:rsidRDefault="00BE1497" w:rsidP="00AF3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Анкета «Адаптация учащихся» </w:t>
      </w:r>
    </w:p>
    <w:p w:rsidR="00BE1497" w:rsidRPr="005F1B9C" w:rsidRDefault="00BE1497" w:rsidP="00AF3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C637CD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школе 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начало года было проведено исследование уровня школьной готовности обучающихся с помощью методик взятых с психодиагностических программ школьной готовности 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Гуткиной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455E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Ясюковой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E1497" w:rsidRPr="005F1B9C" w:rsidRDefault="00BE1497" w:rsidP="00AF3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период адаптации </w:t>
      </w:r>
      <w:r w:rsidR="00C637CD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учащихся 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условиям школы проводились целевые наблюдение за воспитанниками на уроках, во внеурочное время, индивидуальные беседы с детьми, учителями, воспитателями и родителями. Также проводились 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коррекционно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развивающие занятия по коррекции тревожности учащихся, адаптационные занятия.</w:t>
      </w:r>
    </w:p>
    <w:p w:rsidR="00C637CD" w:rsidRPr="005F1B9C" w:rsidRDefault="00BE1497" w:rsidP="00AF3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 концу года анализ результатов диагностики показал, что период адаптации проходит медленно, но без осложнений. Выявлены учащиеся, к которым требуется индивидуальный подход. По результатам диагностики составлено закл</w:t>
      </w:r>
      <w:r w:rsidR="00C637CD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ючение (на начало и конец года). </w:t>
      </w:r>
      <w:proofErr w:type="gramStart"/>
      <w:r w:rsidR="00C637CD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диагностики у 3х учащихся выявлена неустойчивая адаптация к школе (</w:t>
      </w:r>
      <w:proofErr w:type="spellStart"/>
      <w:r w:rsidR="00C637CD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Болденко</w:t>
      </w:r>
      <w:proofErr w:type="spellEnd"/>
      <w:r w:rsidR="00C637CD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="00C637CD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С., Демин Д., Демин Д.). </w:t>
      </w:r>
    </w:p>
    <w:p w:rsidR="00BE1497" w:rsidRPr="005F1B9C" w:rsidRDefault="00BE1497" w:rsidP="00AF3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Диагностика профессиональной направленности учащихся 9 классов, была проведена с использованием методик:</w:t>
      </w: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- «Определение склонностей к типам профессий» Е.А. Климов</w:t>
      </w: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«Типы личности» Д. 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Голланда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562A" w:rsidRPr="005F1B9C" w:rsidRDefault="00CD562A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  <w:r w:rsidRPr="005F1B9C">
        <w:rPr>
          <w:b/>
          <w:bCs/>
          <w:color w:val="000000"/>
          <w:sz w:val="28"/>
          <w:szCs w:val="28"/>
        </w:rPr>
        <w:t>В ходе мониторинга было обследовано 11 человек.</w:t>
      </w:r>
    </w:p>
    <w:p w:rsidR="00CD562A" w:rsidRPr="005F1B9C" w:rsidRDefault="00CD562A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  <w:r w:rsidRPr="005F1B9C">
        <w:rPr>
          <w:color w:val="000000"/>
          <w:sz w:val="28"/>
          <w:szCs w:val="28"/>
        </w:rPr>
        <w:t>Анализ полученных данных показал следующие результаты: Составление личного профессионального плана старшеклассников находится на достаточно проработанной стадии, когда количество выбравших профессию на данный момент составляет 9 человек, т.е. 91 % из общего числа.</w:t>
      </w:r>
    </w:p>
    <w:p w:rsidR="00CD562A" w:rsidRPr="005F1B9C" w:rsidRDefault="00CD562A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  <w:r w:rsidRPr="005F1B9C">
        <w:rPr>
          <w:noProof/>
          <w:color w:val="000000"/>
          <w:sz w:val="28"/>
          <w:szCs w:val="28"/>
        </w:rPr>
        <w:drawing>
          <wp:inline distT="0" distB="0" distL="0" distR="0">
            <wp:extent cx="4326341" cy="2397558"/>
            <wp:effectExtent l="0" t="0" r="0" b="0"/>
            <wp:docPr id="1" name="Рисунок 1" descr="https://fsd.multiurok.ru/html/2019/12/25/s_5e0309af2ec9a/129937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12/25/s_5e0309af2ec9a/1299371_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268" cy="239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B9C" w:rsidRDefault="005F1B9C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</w:p>
    <w:p w:rsidR="005F1B9C" w:rsidRDefault="005F1B9C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</w:p>
    <w:p w:rsidR="00CD562A" w:rsidRPr="005F1B9C" w:rsidRDefault="00CD562A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  <w:r w:rsidRPr="005F1B9C">
        <w:rPr>
          <w:color w:val="000000"/>
          <w:sz w:val="28"/>
          <w:szCs w:val="28"/>
        </w:rPr>
        <w:lastRenderedPageBreak/>
        <w:t>Основные этапы на пути к своей профессиональной мечте выделяют 85,71%.</w:t>
      </w:r>
    </w:p>
    <w:p w:rsidR="0085580F" w:rsidRPr="005F1B9C" w:rsidRDefault="00CD562A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  <w:r w:rsidRPr="005F1B9C">
        <w:rPr>
          <w:noProof/>
          <w:color w:val="000000"/>
          <w:sz w:val="28"/>
          <w:szCs w:val="28"/>
        </w:rPr>
        <w:drawing>
          <wp:inline distT="0" distB="0" distL="0" distR="0">
            <wp:extent cx="3426687" cy="1978925"/>
            <wp:effectExtent l="19050" t="0" r="2313" b="0"/>
            <wp:docPr id="2" name="Рисунок 2" descr="https://fsd.multiurok.ru/html/2019/12/25/s_5e0309af2ec9a/129937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12/25/s_5e0309af2ec9a/1299371_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510" cy="198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62A" w:rsidRPr="005F1B9C" w:rsidRDefault="00CD562A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  <w:r w:rsidRPr="005F1B9C">
        <w:rPr>
          <w:color w:val="000000"/>
          <w:sz w:val="28"/>
          <w:szCs w:val="28"/>
        </w:rPr>
        <w:t>На вопрос «Что ты знаешь о своей будущей профессии?» учащиеся сообщают о предмете, содержании и условиях труда в 31,42% случаев.</w:t>
      </w:r>
    </w:p>
    <w:p w:rsidR="00CD562A" w:rsidRPr="005F1B9C" w:rsidRDefault="00CD562A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  <w:r w:rsidRPr="005F1B9C">
        <w:rPr>
          <w:noProof/>
          <w:color w:val="000000"/>
          <w:sz w:val="28"/>
          <w:szCs w:val="28"/>
        </w:rPr>
        <w:drawing>
          <wp:inline distT="0" distB="0" distL="0" distR="0">
            <wp:extent cx="4334586" cy="2456162"/>
            <wp:effectExtent l="19050" t="0" r="8814" b="0"/>
            <wp:docPr id="3" name="Рисунок 3" descr="https://fsd.multiurok.ru/html/2019/12/25/s_5e0309af2ec9a/1299371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9/12/25/s_5e0309af2ec9a/1299371_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846" cy="247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62A" w:rsidRPr="005F1B9C" w:rsidRDefault="00CD562A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  <w:r w:rsidRPr="005F1B9C">
        <w:rPr>
          <w:color w:val="000000"/>
          <w:sz w:val="28"/>
          <w:szCs w:val="28"/>
        </w:rPr>
        <w:t>Учащимся предлагалось отметить факторы, которые оказали влияние на выбор области будущей профессиональной деятельности. Учащиеся отмечают, что наибольшее значение для выбора области профессиональной деятельности имеет:</w:t>
      </w:r>
    </w:p>
    <w:p w:rsidR="00CD562A" w:rsidRPr="005F1B9C" w:rsidRDefault="00CD562A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  <w:r w:rsidRPr="005F1B9C">
        <w:rPr>
          <w:color w:val="000000"/>
          <w:sz w:val="28"/>
          <w:szCs w:val="28"/>
        </w:rPr>
        <w:t>- привлекательность будущей профессии -77,14%,</w:t>
      </w:r>
    </w:p>
    <w:p w:rsidR="00CD562A" w:rsidRPr="005F1B9C" w:rsidRDefault="00CD562A" w:rsidP="00CD562A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  <w:r w:rsidRPr="005F1B9C">
        <w:rPr>
          <w:color w:val="000000"/>
          <w:sz w:val="28"/>
          <w:szCs w:val="28"/>
        </w:rPr>
        <w:lastRenderedPageBreak/>
        <w:t>- желание продолжить обучение в конкретном профессиональном учебном заведении - 88,57%,</w:t>
      </w:r>
    </w:p>
    <w:p w:rsidR="004C2A6B" w:rsidRPr="005F1B9C" w:rsidRDefault="00CD562A" w:rsidP="005F1B9C">
      <w:pPr>
        <w:pStyle w:val="a3"/>
        <w:shd w:val="clear" w:color="auto" w:fill="FFFFFF"/>
        <w:spacing w:before="0" w:beforeAutospacing="0" w:after="144" w:afterAutospacing="0"/>
        <w:rPr>
          <w:color w:val="000000"/>
          <w:sz w:val="28"/>
          <w:szCs w:val="28"/>
        </w:rPr>
      </w:pPr>
      <w:r w:rsidRPr="005F1B9C">
        <w:rPr>
          <w:color w:val="000000"/>
          <w:sz w:val="28"/>
          <w:szCs w:val="28"/>
        </w:rPr>
        <w:t>- примеры и опыт людей и знакомых - 62,85%.</w:t>
      </w:r>
    </w:p>
    <w:p w:rsidR="00455E25" w:rsidRDefault="00455E25" w:rsidP="00455E25">
      <w:pPr>
        <w:shd w:val="clear" w:color="auto" w:fill="FFFFFF"/>
        <w:spacing w:after="144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E1497" w:rsidRPr="00455E25" w:rsidRDefault="00455E25" w:rsidP="00455E25">
      <w:pPr>
        <w:shd w:val="clear" w:color="auto" w:fill="FFFFFF"/>
        <w:spacing w:after="144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55E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Учащиеся группы риска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Pr="00455E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</w:t>
      </w:r>
      <w:r w:rsidRPr="00455E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W w:w="1512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83"/>
        <w:gridCol w:w="790"/>
        <w:gridCol w:w="2564"/>
        <w:gridCol w:w="2346"/>
        <w:gridCol w:w="2208"/>
        <w:gridCol w:w="1691"/>
        <w:gridCol w:w="2366"/>
        <w:gridCol w:w="1974"/>
      </w:tblGrid>
      <w:tr w:rsidR="00455E25" w:rsidRPr="005F1B9C" w:rsidTr="00455E25">
        <w:trPr>
          <w:trHeight w:val="1560"/>
        </w:trPr>
        <w:tc>
          <w:tcPr>
            <w:tcW w:w="1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7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уч-ся</w:t>
            </w:r>
          </w:p>
        </w:tc>
        <w:tc>
          <w:tcPr>
            <w:tcW w:w="2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Повышенная двигательная активность (двигательная расторможенность)</w:t>
            </w:r>
          </w:p>
        </w:tc>
        <w:tc>
          <w:tcPr>
            <w:tcW w:w="234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Заторможенность</w:t>
            </w:r>
          </w:p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поведении</w:t>
            </w:r>
          </w:p>
        </w:tc>
        <w:tc>
          <w:tcPr>
            <w:tcW w:w="2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Учащиеся с высокой агрессивностью, склонные к аффективным «разрядам»</w:t>
            </w:r>
          </w:p>
        </w:tc>
        <w:tc>
          <w:tcPr>
            <w:tcW w:w="16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Учащиеся с </w:t>
            </w:r>
            <w:proofErr w:type="spellStart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девиантным</w:t>
            </w:r>
            <w:proofErr w:type="spellEnd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поведением</w:t>
            </w:r>
          </w:p>
        </w:tc>
        <w:tc>
          <w:tcPr>
            <w:tcW w:w="23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Учащиеся с поведенческими нарушениями (</w:t>
            </w:r>
            <w:proofErr w:type="spellStart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преддивиантным</w:t>
            </w:r>
            <w:proofErr w:type="spellEnd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поведением</w:t>
            </w:r>
            <w:proofErr w:type="gramEnd"/>
          </w:p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Pr="00455E25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5E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Учащиеся с суицидальным поведением</w:t>
            </w:r>
          </w:p>
        </w:tc>
      </w:tr>
      <w:tr w:rsidR="00455E25" w:rsidRPr="005F1B9C" w:rsidTr="00455E25">
        <w:tc>
          <w:tcPr>
            <w:tcW w:w="1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4-5</w:t>
            </w:r>
          </w:p>
        </w:tc>
        <w:tc>
          <w:tcPr>
            <w:tcW w:w="7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7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55E25" w:rsidRPr="005F1B9C" w:rsidTr="00455E25">
        <w:tc>
          <w:tcPr>
            <w:tcW w:w="1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7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55E25" w:rsidRPr="005F1B9C" w:rsidTr="00455E25">
        <w:tc>
          <w:tcPr>
            <w:tcW w:w="1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7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55E25" w:rsidRPr="005F1B9C" w:rsidTr="00455E25">
        <w:trPr>
          <w:trHeight w:val="240"/>
        </w:trPr>
        <w:tc>
          <w:tcPr>
            <w:tcW w:w="1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7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55E25" w:rsidRPr="005F1B9C" w:rsidTr="00455E25">
        <w:trPr>
          <w:trHeight w:val="236"/>
        </w:trPr>
        <w:tc>
          <w:tcPr>
            <w:tcW w:w="1183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90" w:type="dxa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6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0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9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74" w:type="dxa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55E25" w:rsidRPr="005F1B9C" w:rsidTr="00455E25">
        <w:trPr>
          <w:trHeight w:val="129"/>
        </w:trPr>
        <w:tc>
          <w:tcPr>
            <w:tcW w:w="118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6-7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455E25" w:rsidRPr="005F1B9C" w:rsidTr="00455E25">
        <w:tc>
          <w:tcPr>
            <w:tcW w:w="1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9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2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34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6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3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7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76AC1" w:rsidRPr="005F1B9C" w:rsidRDefault="00676AC1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Таким образом, как видно из таблицы, наибольшее количество учащихся с в школе – это дети с повышенно</w:t>
      </w:r>
      <w:r w:rsidR="00676AC1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й двигательной активностью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из них наибольшее число в </w:t>
      </w:r>
      <w:r w:rsidR="00676AC1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7 классе.</w:t>
      </w: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Далее по количеству находятся учащиеся с 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девиантным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поведением и с поведенческими нарушениями. Наибольшее количество учащихся с 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девиантным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поведением в </w:t>
      </w:r>
      <w:r w:rsidR="00676AC1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6 классе.</w:t>
      </w:r>
    </w:p>
    <w:p w:rsidR="00BE1497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с заторможенным поведением, из них наиболь</w:t>
      </w:r>
      <w:r w:rsidR="00676AC1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шее количество в 4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6AC1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5 классах</w:t>
      </w:r>
      <w:r w:rsidR="00676AC1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55E25" w:rsidRDefault="00455E25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55E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Учащиеся с суицидальным поведением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,  4 человека.</w:t>
      </w:r>
    </w:p>
    <w:p w:rsidR="00455E25" w:rsidRPr="00455E25" w:rsidRDefault="00455E25" w:rsidP="00455E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5E25">
        <w:rPr>
          <w:rFonts w:ascii="Times New Roman" w:hAnsi="Times New Roman"/>
          <w:sz w:val="28"/>
          <w:szCs w:val="28"/>
        </w:rPr>
        <w:t xml:space="preserve">На основании результатов </w:t>
      </w:r>
      <w:r>
        <w:rPr>
          <w:rFonts w:ascii="Times New Roman" w:hAnsi="Times New Roman"/>
          <w:sz w:val="28"/>
          <w:szCs w:val="28"/>
        </w:rPr>
        <w:t>мониторинга была запланирована и проведена коррекционно-развивающая работа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455E25">
        <w:rPr>
          <w:rFonts w:ascii="Times New Roman" w:eastAsia="Times New Roman" w:hAnsi="Times New Roman"/>
          <w:color w:val="00000A"/>
          <w:kern w:val="36"/>
          <w:sz w:val="28"/>
          <w:szCs w:val="28"/>
        </w:rPr>
        <w:t>:</w:t>
      </w:r>
      <w:proofErr w:type="gramEnd"/>
    </w:p>
    <w:p w:rsidR="00455E25" w:rsidRPr="005F1B9C" w:rsidRDefault="00455E25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1497" w:rsidRPr="005F1B9C" w:rsidRDefault="00BE1497" w:rsidP="00BE1497">
      <w:pPr>
        <w:shd w:val="clear" w:color="auto" w:fill="FFFFFF"/>
        <w:spacing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Коррекционно-развивающая работа</w:t>
      </w:r>
    </w:p>
    <w:tbl>
      <w:tblPr>
        <w:tblW w:w="1414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90"/>
        <w:gridCol w:w="2811"/>
        <w:gridCol w:w="1248"/>
      </w:tblGrid>
      <w:tr w:rsidR="00455E25" w:rsidRPr="005F1B9C" w:rsidTr="0036194A"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Тематика занятий</w:t>
            </w: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Направление </w:t>
            </w:r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</w:tr>
      <w:tr w:rsidR="00455E25" w:rsidRPr="005F1B9C" w:rsidTr="0036194A"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Адаптационной</w:t>
            </w:r>
            <w:proofErr w:type="gramEnd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программа</w:t>
            </w:r>
          </w:p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 Здравствуй школа»,</w:t>
            </w: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Default="00455E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Адаптация вновь прибывших детей к условиям школьного обучения </w:t>
            </w:r>
          </w:p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455E25" w:rsidRPr="005F1B9C" w:rsidTr="0036194A"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Программа коррекционных занятий по снижению школьной тревожности</w:t>
            </w: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Повышенная двигательная активность (двигательная расторможенность)</w:t>
            </w:r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455E25" w:rsidRPr="005F1B9C" w:rsidTr="0036194A"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Занятия по развитию психомоторики и сенсорных процессов.</w:t>
            </w: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Повышенная двигательная </w:t>
            </w: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активность (двигательная расторможенность)</w:t>
            </w:r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68</w:t>
            </w:r>
          </w:p>
        </w:tc>
      </w:tr>
      <w:tr w:rsidR="00455E25" w:rsidRPr="005F1B9C" w:rsidTr="0036194A">
        <w:trPr>
          <w:trHeight w:val="1528"/>
        </w:trPr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Адаптационные занятия по снижению школьно тревожности, развитию школьной мотивации «Мы пятиклассники»</w:t>
            </w: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Pr="005F1B9C" w:rsidRDefault="00247891" w:rsidP="0024789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Адаптация вновь прибывших детей к условиям школьного обучения </w:t>
            </w:r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455E25" w:rsidRPr="005F1B9C" w:rsidTr="0036194A"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Коррекционно-развивающая программа «Злюсь, удивляюсь и радуюсь».</w:t>
            </w: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Pr="005F1B9C" w:rsidRDefault="00455E25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Учащиеся с высокой агрессивностью, склонные к аффективным «разрядам»</w:t>
            </w:r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676AC1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455E25" w:rsidRPr="005F1B9C" w:rsidTr="0036194A">
        <w:trPr>
          <w:trHeight w:val="925"/>
        </w:trPr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Занятия по профориентации</w:t>
            </w:r>
          </w:p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455E25" w:rsidRPr="005F1B9C" w:rsidRDefault="00455E25" w:rsidP="0024789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Профориентирование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9 класс</w:t>
            </w:r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47891" w:rsidRPr="005F1B9C" w:rsidTr="0036194A">
        <w:trPr>
          <w:trHeight w:val="1311"/>
        </w:trPr>
        <w:tc>
          <w:tcPr>
            <w:tcW w:w="1009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891" w:rsidRPr="005F1B9C" w:rsidRDefault="00247891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Занятия по профилактике вредных привычек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47891" w:rsidRDefault="00247891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Учащиеся с </w:t>
            </w:r>
            <w:proofErr w:type="spellStart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девиантным</w:t>
            </w:r>
            <w:proofErr w:type="spellEnd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поведением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891" w:rsidRPr="005F1B9C" w:rsidRDefault="00247891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455E25" w:rsidRPr="005F1B9C" w:rsidTr="0036194A"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676AC1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«Введение в мир профессий» в 8 классе.</w:t>
            </w: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Pr="005F1B9C" w:rsidRDefault="00247891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Профориентирование</w:t>
            </w:r>
            <w:proofErr w:type="spellEnd"/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455E25" w:rsidRPr="005F1B9C" w:rsidTr="0036194A"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«Твой выбор» в 9 классе</w:t>
            </w: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Pr="005F1B9C" w:rsidRDefault="00247891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Профориентирование</w:t>
            </w:r>
            <w:proofErr w:type="spellEnd"/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9 (инд.)</w:t>
            </w:r>
          </w:p>
        </w:tc>
      </w:tr>
      <w:tr w:rsidR="00455E25" w:rsidRPr="005F1B9C" w:rsidTr="0036194A"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891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Групповые коррекционные занятия по профилактике ПАВ старших подростков </w:t>
            </w:r>
          </w:p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 Мы за лучшее»</w:t>
            </w:r>
          </w:p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Pr="005F1B9C" w:rsidRDefault="00247891" w:rsidP="0024789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5E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Учащиеся с </w:t>
            </w:r>
            <w:r w:rsidRPr="00455E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суицидальным поведением</w:t>
            </w:r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</w:tr>
      <w:tr w:rsidR="00455E25" w:rsidRPr="005F1B9C" w:rsidTr="0036194A"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Программа по </w:t>
            </w:r>
            <w:proofErr w:type="spellStart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полоролевому</w:t>
            </w:r>
            <w:proofErr w:type="spellEnd"/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поведению «Мужчина и женщина»</w:t>
            </w: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Pr="005F1B9C" w:rsidRDefault="00247891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5E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Учащиеся с суицидальным поведением</w:t>
            </w:r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455E25" w:rsidRPr="005F1B9C" w:rsidTr="0036194A">
        <w:tc>
          <w:tcPr>
            <w:tcW w:w="10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Программа « Учусь управлять собой»</w:t>
            </w:r>
          </w:p>
        </w:tc>
        <w:tc>
          <w:tcPr>
            <w:tcW w:w="281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55E25" w:rsidRPr="005F1B9C" w:rsidRDefault="00247891" w:rsidP="00455E2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Учащиеся с высокой агрессивностью, склонные к аффективным «разрядам»</w:t>
            </w:r>
          </w:p>
        </w:tc>
        <w:tc>
          <w:tcPr>
            <w:tcW w:w="1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E25" w:rsidRPr="005F1B9C" w:rsidRDefault="00455E25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</w:tbl>
    <w:p w:rsidR="0036194A" w:rsidRPr="0036194A" w:rsidRDefault="0036194A" w:rsidP="00361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94A">
        <w:rPr>
          <w:rFonts w:ascii="Times New Roman" w:hAnsi="Times New Roman"/>
          <w:sz w:val="28"/>
          <w:szCs w:val="28"/>
        </w:rPr>
        <w:t>Методы педагогического воздействия, применяемые мною в коррекционной работе:</w:t>
      </w:r>
    </w:p>
    <w:p w:rsidR="0036194A" w:rsidRPr="0036194A" w:rsidRDefault="0036194A" w:rsidP="00361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94A">
        <w:rPr>
          <w:rFonts w:ascii="Times New Roman" w:hAnsi="Times New Roman"/>
          <w:sz w:val="28"/>
          <w:szCs w:val="28"/>
        </w:rPr>
        <w:t xml:space="preserve">Метод разговорной терапии </w:t>
      </w:r>
    </w:p>
    <w:p w:rsidR="0036194A" w:rsidRPr="0036194A" w:rsidRDefault="0036194A" w:rsidP="00361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6194A">
        <w:rPr>
          <w:rFonts w:ascii="Times New Roman" w:hAnsi="Times New Roman"/>
          <w:sz w:val="28"/>
          <w:szCs w:val="28"/>
        </w:rPr>
        <w:t>Игротерапия</w:t>
      </w:r>
      <w:proofErr w:type="spellEnd"/>
    </w:p>
    <w:p w:rsidR="0036194A" w:rsidRPr="0036194A" w:rsidRDefault="0036194A" w:rsidP="0036194A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Так же мной проводилось обучение подростка техникам и способам управления собственным гневом. Развитие контроля над деструктивными эмоциями.</w:t>
      </w:r>
    </w:p>
    <w:p w:rsidR="0036194A" w:rsidRPr="0036194A" w:rsidRDefault="0036194A" w:rsidP="003619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Комкать и рвать бумагу.</w:t>
      </w:r>
    </w:p>
    <w:p w:rsidR="0036194A" w:rsidRPr="0036194A" w:rsidRDefault="0036194A" w:rsidP="003619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Бить подушку или боксерскую грушу.</w:t>
      </w:r>
    </w:p>
    <w:p w:rsidR="0036194A" w:rsidRPr="0036194A" w:rsidRDefault="0036194A" w:rsidP="003619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Топать ногами.</w:t>
      </w:r>
    </w:p>
    <w:p w:rsidR="0036194A" w:rsidRPr="0036194A" w:rsidRDefault="0036194A" w:rsidP="003619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Написать на бумаге все слова, которые хочется сказать, скомкать и выбросить бумагу.</w:t>
      </w:r>
    </w:p>
    <w:p w:rsidR="0036194A" w:rsidRPr="0036194A" w:rsidRDefault="0036194A" w:rsidP="003619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Втирать пластилин в картонку или бумагу.</w:t>
      </w:r>
    </w:p>
    <w:p w:rsidR="0036194A" w:rsidRPr="0036194A" w:rsidRDefault="0036194A" w:rsidP="003619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Посчитать до десяти.</w:t>
      </w:r>
    </w:p>
    <w:p w:rsidR="0036194A" w:rsidRPr="0036194A" w:rsidRDefault="0036194A" w:rsidP="003619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Самое</w:t>
      </w:r>
      <w:proofErr w:type="gramEnd"/>
      <w:r w:rsidRPr="0036194A">
        <w:rPr>
          <w:rFonts w:ascii="Times New Roman" w:eastAsia="Times New Roman" w:hAnsi="Times New Roman"/>
          <w:color w:val="000000"/>
          <w:sz w:val="28"/>
          <w:szCs w:val="28"/>
        </w:rPr>
        <w:t xml:space="preserve"> конструктивное - спортивные игры, бег.</w:t>
      </w:r>
    </w:p>
    <w:p w:rsidR="0036194A" w:rsidRPr="0036194A" w:rsidRDefault="0036194A" w:rsidP="003619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Вода хорошо снимает агрессию.</w:t>
      </w:r>
    </w:p>
    <w:p w:rsidR="0036194A" w:rsidRPr="0036194A" w:rsidRDefault="0036194A" w:rsidP="00361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94A">
        <w:rPr>
          <w:rFonts w:ascii="Times New Roman" w:hAnsi="Times New Roman"/>
          <w:sz w:val="28"/>
          <w:szCs w:val="28"/>
        </w:rPr>
        <w:t xml:space="preserve">      На собственном примере убедилась, что разговор “по душам” имеет более действенный результат, чем нравоучительная беседа. </w:t>
      </w:r>
    </w:p>
    <w:p w:rsidR="0036194A" w:rsidRPr="0036194A" w:rsidRDefault="0036194A" w:rsidP="00361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94A">
        <w:rPr>
          <w:rFonts w:ascii="Times New Roman" w:hAnsi="Times New Roman"/>
          <w:sz w:val="28"/>
          <w:szCs w:val="28"/>
        </w:rPr>
        <w:t>Общие же беседы о необходимости "хорошо себя вести" оказываются совершенно неэффективными, более того лишь обостряют конфликт.</w:t>
      </w:r>
    </w:p>
    <w:p w:rsidR="0036194A" w:rsidRPr="0036194A" w:rsidRDefault="0036194A" w:rsidP="00361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94A">
        <w:rPr>
          <w:rFonts w:ascii="Times New Roman" w:hAnsi="Times New Roman"/>
          <w:sz w:val="28"/>
          <w:szCs w:val="28"/>
        </w:rPr>
        <w:lastRenderedPageBreak/>
        <w:t xml:space="preserve">На основании результатов опроса сформированы </w:t>
      </w:r>
      <w:r w:rsidRPr="0036194A">
        <w:rPr>
          <w:rFonts w:ascii="Times New Roman" w:eastAsia="Times New Roman" w:hAnsi="Times New Roman"/>
          <w:color w:val="00000A"/>
          <w:kern w:val="36"/>
          <w:sz w:val="28"/>
          <w:szCs w:val="28"/>
        </w:rPr>
        <w:t>рекомендации для педагогов и  по снижению агрессии у детей:</w:t>
      </w:r>
    </w:p>
    <w:p w:rsidR="0036194A" w:rsidRPr="0036194A" w:rsidRDefault="0036194A" w:rsidP="0036194A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bCs/>
          <w:color w:val="000000"/>
          <w:sz w:val="28"/>
          <w:szCs w:val="28"/>
        </w:rPr>
        <w:t>1. Спокойное отношение в случае незначительной агрессии.</w:t>
      </w:r>
    </w:p>
    <w:p w:rsidR="0036194A" w:rsidRPr="0036194A" w:rsidRDefault="0036194A" w:rsidP="0036194A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bCs/>
          <w:color w:val="000000"/>
          <w:sz w:val="28"/>
          <w:szCs w:val="28"/>
        </w:rPr>
        <w:t>2. Акцентирование внимания на поступках (поведении), а не на личности.</w:t>
      </w:r>
    </w:p>
    <w:p w:rsidR="0036194A" w:rsidRPr="0036194A" w:rsidRDefault="0036194A" w:rsidP="0036194A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bCs/>
          <w:color w:val="000000"/>
          <w:sz w:val="28"/>
          <w:szCs w:val="28"/>
        </w:rPr>
        <w:t>3. Контроль над собственными негативными эмоциями.</w:t>
      </w:r>
    </w:p>
    <w:p w:rsidR="0036194A" w:rsidRPr="0036194A" w:rsidRDefault="0036194A" w:rsidP="0036194A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bCs/>
          <w:color w:val="000000"/>
          <w:sz w:val="28"/>
          <w:szCs w:val="28"/>
        </w:rPr>
        <w:t>4. Снижение напряжения ситуации.</w:t>
      </w:r>
    </w:p>
    <w:p w:rsidR="0036194A" w:rsidRPr="0036194A" w:rsidRDefault="0036194A" w:rsidP="00361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5. Обсуждение проступка.</w:t>
      </w:r>
    </w:p>
    <w:p w:rsidR="0036194A" w:rsidRPr="0036194A" w:rsidRDefault="0036194A" w:rsidP="00361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6. Сохранение положительной репутации подростка.</w:t>
      </w:r>
    </w:p>
    <w:p w:rsidR="0036194A" w:rsidRPr="0036194A" w:rsidRDefault="0036194A" w:rsidP="00361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7. Демонстрация модели неагрессивного поведения.</w:t>
      </w:r>
    </w:p>
    <w:p w:rsidR="0036194A" w:rsidRPr="0036194A" w:rsidRDefault="0036194A" w:rsidP="00361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8. Обращение с подростком после агрессивного поведения:</w:t>
      </w:r>
    </w:p>
    <w:p w:rsidR="0036194A" w:rsidRPr="0036194A" w:rsidRDefault="0036194A" w:rsidP="0036194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подыскать адекватную форму наказания после четкого объяснения его проступка;</w:t>
      </w:r>
    </w:p>
    <w:p w:rsidR="0036194A" w:rsidRPr="0036194A" w:rsidRDefault="0036194A" w:rsidP="0036194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искать выход по переориентации его энергии по социально правильному руслу;</w:t>
      </w:r>
    </w:p>
    <w:p w:rsidR="0036194A" w:rsidRPr="0036194A" w:rsidRDefault="0036194A" w:rsidP="0036194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следует помнить: частые наказания неэффективны, а безнаказанность еще больше портит;</w:t>
      </w:r>
    </w:p>
    <w:p w:rsidR="008C51EB" w:rsidRPr="0036194A" w:rsidRDefault="0036194A" w:rsidP="0036194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6194A">
        <w:rPr>
          <w:rFonts w:ascii="Times New Roman" w:eastAsia="Times New Roman" w:hAnsi="Times New Roman"/>
          <w:color w:val="000000"/>
          <w:sz w:val="28"/>
          <w:szCs w:val="28"/>
        </w:rPr>
        <w:t>придумать новые приемы переключения ребенка на новые виды отношений.</w:t>
      </w:r>
    </w:p>
    <w:p w:rsidR="0036194A" w:rsidRPr="0036194A" w:rsidRDefault="0036194A" w:rsidP="0036194A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Индивидуальная коррекционная работа с учащимися</w:t>
      </w: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индивидуальной работы у психолога была выявлена группа из </w:t>
      </w:r>
      <w:r w:rsidR="00676AC1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человек. К концу первого полугодия из них включены в групповую работу </w:t>
      </w:r>
      <w:r w:rsidR="00676AC1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подростк</w:t>
      </w:r>
      <w:r w:rsidR="00676AC1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 10 была продолжена индивидуальная и подгрупповая работа. В данный список включены дети с 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преддевиантным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поведением, а также дети с проблемами в общении, с поведенческими проблемами (высокая конфликтность, агрессивность, заторможенность).</w:t>
      </w: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 банк данных детей «группы риска» с 5 6,8, </w:t>
      </w:r>
      <w:r w:rsidR="005F1B9C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6-7, 4-5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классов, которые имеют поведенческие проблемы, трудности в учении и общении, на каждого «трудного» составлен план работы.</w:t>
      </w:r>
    </w:p>
    <w:p w:rsidR="00276A9D" w:rsidRDefault="00276A9D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76A9D" w:rsidRDefault="00276A9D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76A9D" w:rsidRDefault="00276A9D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76A9D" w:rsidRDefault="00276A9D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76A9D" w:rsidRDefault="00276A9D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76A9D" w:rsidRDefault="00276A9D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Результаты в развитии, коррекции и решении личностных проблем.</w:t>
      </w:r>
    </w:p>
    <w:tbl>
      <w:tblPr>
        <w:tblW w:w="1418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62"/>
        <w:gridCol w:w="3827"/>
      </w:tblGrid>
      <w:tr w:rsidR="00BE1497" w:rsidRPr="005F1B9C" w:rsidTr="005F1B9C">
        <w:tc>
          <w:tcPr>
            <w:tcW w:w="10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BE1497" w:rsidRPr="005F1B9C" w:rsidRDefault="00BE1497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BE1497" w:rsidRPr="005F1B9C" w:rsidRDefault="00BE1497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 (количество учащихся)</w:t>
            </w:r>
          </w:p>
          <w:p w:rsidR="00BE1497" w:rsidRPr="005F1B9C" w:rsidRDefault="005F1B9C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2020-2021</w:t>
            </w:r>
            <w:r w:rsidR="00BE1497"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(52 учащихся)</w:t>
            </w:r>
          </w:p>
        </w:tc>
      </w:tr>
      <w:tr w:rsidR="00BE1497" w:rsidRPr="005F1B9C" w:rsidTr="005F1B9C">
        <w:tc>
          <w:tcPr>
            <w:tcW w:w="10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BE1497" w:rsidRPr="005F1B9C" w:rsidRDefault="00BE1497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учащихся, охваченных групповыми коррекционно-развивающими программами (уроки, тренинги, развивающие занятия и т.п.)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BE1497" w:rsidRPr="005F1B9C" w:rsidRDefault="00BE1497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100%</w:t>
            </w:r>
          </w:p>
          <w:p w:rsidR="00BE1497" w:rsidRPr="005F1B9C" w:rsidRDefault="00BE1497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учащихся</w:t>
            </w:r>
          </w:p>
        </w:tc>
      </w:tr>
      <w:tr w:rsidR="00BE1497" w:rsidRPr="005F1B9C" w:rsidTr="005F1B9C">
        <w:tc>
          <w:tcPr>
            <w:tcW w:w="10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BE1497" w:rsidRPr="005F1B9C" w:rsidRDefault="00BE1497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учащихся, имеющих положительные результаты в развитии, коррекции.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BE1497" w:rsidRPr="005F1B9C" w:rsidRDefault="00BE1497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58 %</w:t>
            </w:r>
          </w:p>
          <w:p w:rsidR="00BE1497" w:rsidRPr="005F1B9C" w:rsidRDefault="00BE1497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учащихся</w:t>
            </w:r>
          </w:p>
        </w:tc>
      </w:tr>
      <w:tr w:rsidR="00BE1497" w:rsidRPr="005F1B9C" w:rsidTr="005F1B9C">
        <w:tc>
          <w:tcPr>
            <w:tcW w:w="10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BE1497" w:rsidRPr="005F1B9C" w:rsidRDefault="00BE1497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учащихся, охваченных индивидуальной коррекционно-развивающей работой (уроки, тренинги, развивающие занятия и т.п.)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BE1497" w:rsidRPr="005F1B9C" w:rsidRDefault="005F1B9C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BE1497"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учащихся</w:t>
            </w:r>
          </w:p>
          <w:p w:rsidR="00BE1497" w:rsidRPr="005F1B9C" w:rsidRDefault="00BE1497" w:rsidP="00BE149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34,6%</w:t>
            </w:r>
          </w:p>
        </w:tc>
      </w:tr>
    </w:tbl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1497" w:rsidRPr="005F1B9C" w:rsidRDefault="005F1B9C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BE1497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Отчет составила: _______________ педагог-психолог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Кустова</w:t>
      </w:r>
      <w:proofErr w:type="spellEnd"/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</w:t>
      </w: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Дата: </w:t>
      </w:r>
      <w:r w:rsidR="005F1B9C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01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5F1B9C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 w:rsidR="005F1B9C"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BE1497" w:rsidRPr="005F1B9C" w:rsidRDefault="00BE1497" w:rsidP="00BE1497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1497" w:rsidRPr="005F1B9C" w:rsidRDefault="005F1B9C" w:rsidP="00BE1497">
      <w:pPr>
        <w:shd w:val="clear" w:color="auto" w:fill="FFFFFF"/>
        <w:spacing w:after="144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</w:p>
    <w:p w:rsidR="00F65639" w:rsidRPr="005F1B9C" w:rsidRDefault="00F65639" w:rsidP="00BE1497">
      <w:pPr>
        <w:ind w:left="-142"/>
        <w:rPr>
          <w:rFonts w:ascii="Times New Roman" w:hAnsi="Times New Roman" w:cs="Times New Roman"/>
          <w:sz w:val="28"/>
          <w:szCs w:val="28"/>
        </w:rPr>
      </w:pPr>
    </w:p>
    <w:sectPr w:rsidR="00F65639" w:rsidRPr="005F1B9C" w:rsidSect="00C637CD">
      <w:pgSz w:w="16838" w:h="11906" w:orient="landscape"/>
      <w:pgMar w:top="993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D6FDC"/>
    <w:multiLevelType w:val="multilevel"/>
    <w:tmpl w:val="251D6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064822"/>
    <w:multiLevelType w:val="multilevel"/>
    <w:tmpl w:val="2B064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7F5B82"/>
    <w:multiLevelType w:val="multilevel"/>
    <w:tmpl w:val="97B68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1497"/>
    <w:rsid w:val="000F6EED"/>
    <w:rsid w:val="002405DB"/>
    <w:rsid w:val="00247891"/>
    <w:rsid w:val="00276A9D"/>
    <w:rsid w:val="0036194A"/>
    <w:rsid w:val="00455E25"/>
    <w:rsid w:val="004C2A6B"/>
    <w:rsid w:val="005F1B9C"/>
    <w:rsid w:val="00676AC1"/>
    <w:rsid w:val="00683574"/>
    <w:rsid w:val="0085580F"/>
    <w:rsid w:val="00887787"/>
    <w:rsid w:val="008C51EB"/>
    <w:rsid w:val="00917604"/>
    <w:rsid w:val="00AF378B"/>
    <w:rsid w:val="00BE1497"/>
    <w:rsid w:val="00C637CD"/>
    <w:rsid w:val="00C7385E"/>
    <w:rsid w:val="00CD562A"/>
    <w:rsid w:val="00E832E8"/>
    <w:rsid w:val="00EE52C0"/>
    <w:rsid w:val="00EF3B3F"/>
    <w:rsid w:val="00F6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D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56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61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10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dop-pc</cp:lastModifiedBy>
  <cp:revision>8</cp:revision>
  <cp:lastPrinted>2021-06-02T02:44:00Z</cp:lastPrinted>
  <dcterms:created xsi:type="dcterms:W3CDTF">2021-05-31T08:05:00Z</dcterms:created>
  <dcterms:modified xsi:type="dcterms:W3CDTF">2021-06-02T02:46:00Z</dcterms:modified>
</cp:coreProperties>
</file>