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C8B" w:rsidRPr="000C4C8B" w:rsidRDefault="000C4C8B" w:rsidP="000C4C8B">
      <w:pPr>
        <w:spacing w:before="76" w:line="322" w:lineRule="exact"/>
        <w:ind w:left="250" w:right="347"/>
        <w:jc w:val="center"/>
        <w:outlineLvl w:val="0"/>
        <w:rPr>
          <w:b/>
          <w:bCs/>
          <w:sz w:val="24"/>
          <w:szCs w:val="24"/>
        </w:rPr>
      </w:pPr>
      <w:r w:rsidRPr="000C4C8B">
        <w:rPr>
          <w:b/>
          <w:bCs/>
          <w:color w:val="111111"/>
          <w:sz w:val="24"/>
          <w:szCs w:val="24"/>
        </w:rPr>
        <w:t>Описание</w:t>
      </w:r>
    </w:p>
    <w:p w:rsidR="000C4C8B" w:rsidRPr="000C4C8B" w:rsidRDefault="000C4C8B" w:rsidP="000C4C8B">
      <w:pPr>
        <w:spacing w:line="242" w:lineRule="auto"/>
        <w:ind w:left="250" w:right="348"/>
        <w:jc w:val="center"/>
        <w:rPr>
          <w:b/>
          <w:color w:val="111111"/>
          <w:sz w:val="24"/>
          <w:szCs w:val="24"/>
        </w:rPr>
      </w:pPr>
      <w:r w:rsidRPr="000C4C8B">
        <w:rPr>
          <w:b/>
          <w:color w:val="111111"/>
          <w:sz w:val="24"/>
          <w:szCs w:val="24"/>
        </w:rPr>
        <w:t>Адаптированной основной общеобразовательной программы  для детей с легкой умственной отсталостью</w:t>
      </w:r>
    </w:p>
    <w:p w:rsidR="000C4C8B" w:rsidRPr="000C4C8B" w:rsidRDefault="000C4C8B" w:rsidP="000C4C8B">
      <w:pPr>
        <w:spacing w:line="242" w:lineRule="auto"/>
        <w:ind w:left="250" w:right="348"/>
        <w:jc w:val="center"/>
        <w:rPr>
          <w:b/>
          <w:color w:val="111111"/>
          <w:sz w:val="24"/>
          <w:szCs w:val="24"/>
        </w:rPr>
      </w:pPr>
      <w:r w:rsidRPr="000C4C8B">
        <w:rPr>
          <w:b/>
          <w:color w:val="111111"/>
          <w:sz w:val="24"/>
          <w:szCs w:val="24"/>
        </w:rPr>
        <w:t>(</w:t>
      </w:r>
      <w:r>
        <w:rPr>
          <w:b/>
          <w:color w:val="111111"/>
          <w:sz w:val="24"/>
          <w:szCs w:val="24"/>
        </w:rPr>
        <w:t>интеллектуальными нарушениями) 7-9 классы</w:t>
      </w:r>
    </w:p>
    <w:p w:rsidR="000C4C8B" w:rsidRPr="000C4C8B" w:rsidRDefault="000C4C8B" w:rsidP="000C4C8B">
      <w:pPr>
        <w:spacing w:line="242" w:lineRule="auto"/>
        <w:ind w:left="250" w:right="348"/>
        <w:jc w:val="center"/>
        <w:rPr>
          <w:b/>
          <w:sz w:val="24"/>
          <w:szCs w:val="24"/>
        </w:rPr>
      </w:pPr>
      <w:r w:rsidRPr="000C4C8B">
        <w:rPr>
          <w:b/>
          <w:color w:val="111111"/>
          <w:spacing w:val="-67"/>
          <w:sz w:val="24"/>
          <w:szCs w:val="24"/>
        </w:rPr>
        <w:t xml:space="preserve"> </w:t>
      </w:r>
      <w:r w:rsidRPr="000C4C8B">
        <w:rPr>
          <w:b/>
          <w:color w:val="111111"/>
          <w:sz w:val="24"/>
          <w:szCs w:val="24"/>
        </w:rPr>
        <w:t>Государственного</w:t>
      </w:r>
      <w:r w:rsidRPr="000C4C8B">
        <w:rPr>
          <w:b/>
          <w:color w:val="111111"/>
          <w:spacing w:val="-5"/>
          <w:sz w:val="24"/>
          <w:szCs w:val="24"/>
        </w:rPr>
        <w:t xml:space="preserve"> </w:t>
      </w:r>
      <w:r w:rsidRPr="000C4C8B">
        <w:rPr>
          <w:b/>
          <w:color w:val="111111"/>
          <w:sz w:val="24"/>
          <w:szCs w:val="24"/>
        </w:rPr>
        <w:t>общеобразовательного</w:t>
      </w:r>
      <w:r w:rsidRPr="000C4C8B">
        <w:rPr>
          <w:b/>
          <w:color w:val="111111"/>
          <w:spacing w:val="-2"/>
          <w:sz w:val="24"/>
          <w:szCs w:val="24"/>
        </w:rPr>
        <w:t xml:space="preserve"> </w:t>
      </w:r>
      <w:r w:rsidRPr="000C4C8B">
        <w:rPr>
          <w:b/>
          <w:color w:val="111111"/>
          <w:sz w:val="24"/>
          <w:szCs w:val="24"/>
        </w:rPr>
        <w:t>казённого</w:t>
      </w:r>
      <w:r w:rsidRPr="000C4C8B">
        <w:rPr>
          <w:b/>
          <w:color w:val="111111"/>
          <w:spacing w:val="6"/>
          <w:sz w:val="24"/>
          <w:szCs w:val="24"/>
        </w:rPr>
        <w:t xml:space="preserve"> </w:t>
      </w:r>
      <w:r w:rsidRPr="000C4C8B">
        <w:rPr>
          <w:b/>
          <w:color w:val="111111"/>
          <w:sz w:val="24"/>
          <w:szCs w:val="24"/>
        </w:rPr>
        <w:t>учреждения</w:t>
      </w:r>
    </w:p>
    <w:p w:rsidR="000C4C8B" w:rsidRPr="000C4C8B" w:rsidRDefault="000C4C8B" w:rsidP="000C4C8B">
      <w:pPr>
        <w:ind w:left="250" w:right="343"/>
        <w:jc w:val="center"/>
        <w:outlineLvl w:val="0"/>
        <w:rPr>
          <w:b/>
          <w:bCs/>
          <w:sz w:val="24"/>
          <w:szCs w:val="24"/>
        </w:rPr>
      </w:pPr>
      <w:r w:rsidRPr="000C4C8B">
        <w:rPr>
          <w:b/>
          <w:bCs/>
          <w:color w:val="111111"/>
          <w:sz w:val="24"/>
          <w:szCs w:val="24"/>
        </w:rPr>
        <w:t>Иркутской области «Специальная (коррекционная) школа г. Киренска»</w:t>
      </w:r>
    </w:p>
    <w:p w:rsidR="000C4C8B" w:rsidRDefault="000C4C8B" w:rsidP="000C4C8B">
      <w:pPr>
        <w:ind w:firstLine="708"/>
        <w:jc w:val="both"/>
        <w:rPr>
          <w:sz w:val="24"/>
          <w:szCs w:val="24"/>
        </w:rPr>
      </w:pPr>
      <w:r w:rsidRPr="005C72D8">
        <w:rPr>
          <w:sz w:val="24"/>
          <w:szCs w:val="24"/>
        </w:rPr>
        <w:t>Адаптированная основная образовательная программа (далее</w:t>
      </w:r>
      <w:r>
        <w:rPr>
          <w:sz w:val="24"/>
          <w:szCs w:val="24"/>
        </w:rPr>
        <w:t xml:space="preserve"> – АООП)</w:t>
      </w:r>
      <w:r w:rsidRPr="005C72D8">
        <w:rPr>
          <w:sz w:val="24"/>
          <w:szCs w:val="24"/>
        </w:rPr>
        <w:t xml:space="preserve"> для обучающихся </w:t>
      </w:r>
      <w:r w:rsidRPr="005C72D8">
        <w:rPr>
          <w:rStyle w:val="FontStyle137"/>
          <w:sz w:val="24"/>
          <w:szCs w:val="24"/>
        </w:rPr>
        <w:t>с умственной отсталостью (интеллектуальными нарушениями)</w:t>
      </w:r>
      <w:r>
        <w:rPr>
          <w:rStyle w:val="FontStyle137"/>
          <w:sz w:val="24"/>
          <w:szCs w:val="24"/>
        </w:rPr>
        <w:t xml:space="preserve"> 7-9 классы</w:t>
      </w:r>
      <w:r w:rsidRPr="005C72D8">
        <w:rPr>
          <w:rStyle w:val="FontStyle137"/>
          <w:sz w:val="24"/>
          <w:szCs w:val="24"/>
        </w:rPr>
        <w:t xml:space="preserve"> </w:t>
      </w:r>
      <w:r w:rsidRPr="005C72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ГОКУ </w:t>
      </w:r>
      <w:r w:rsidRPr="005C72D8">
        <w:rPr>
          <w:sz w:val="24"/>
          <w:szCs w:val="24"/>
        </w:rPr>
        <w:t xml:space="preserve"> «Специальная (коррекционная</w:t>
      </w:r>
      <w:r>
        <w:rPr>
          <w:sz w:val="24"/>
          <w:szCs w:val="24"/>
        </w:rPr>
        <w:t>) школа</w:t>
      </w:r>
      <w:r w:rsidRPr="005C72D8">
        <w:rPr>
          <w:sz w:val="24"/>
          <w:szCs w:val="24"/>
        </w:rPr>
        <w:t xml:space="preserve"> г. Киренска»  является общей программой деятельности администрации школы, учителей, воспитателей, педагогов дополнительного образования, родителей (или лиц их заменяющих) и самих обучающихся. Назначение настоящей АООП – организовать взаимодействие между компонентами учебного плана, учебными программами, этапами изучения предметов. </w:t>
      </w:r>
    </w:p>
    <w:p w:rsidR="000C4C8B" w:rsidRPr="000C4C8B" w:rsidRDefault="000C4C8B" w:rsidP="000C4C8B">
      <w:pPr>
        <w:pStyle w:val="Style15"/>
        <w:widowControl/>
        <w:spacing w:line="240" w:lineRule="auto"/>
        <w:ind w:firstLine="710"/>
        <w:rPr>
          <w:rStyle w:val="FontStyle137"/>
          <w:sz w:val="24"/>
          <w:szCs w:val="24"/>
        </w:rPr>
      </w:pPr>
      <w:r w:rsidRPr="000C4C8B">
        <w:rPr>
          <w:rStyle w:val="FontStyle136"/>
          <w:sz w:val="24"/>
          <w:szCs w:val="24"/>
        </w:rPr>
        <w:t xml:space="preserve">Цель </w:t>
      </w:r>
      <w:r w:rsidRPr="000C4C8B">
        <w:rPr>
          <w:rStyle w:val="FontStyle137"/>
          <w:sz w:val="24"/>
          <w:szCs w:val="24"/>
        </w:rPr>
        <w:t>реализации АООП образования обучающихся с легкой умственной отсталостью (интеллектуальными нарушениями) — 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0C4C8B" w:rsidRPr="000C4C8B" w:rsidRDefault="000C4C8B" w:rsidP="000C4C8B">
      <w:pPr>
        <w:pStyle w:val="Style15"/>
        <w:widowControl/>
        <w:spacing w:line="240" w:lineRule="auto"/>
        <w:ind w:firstLine="701"/>
        <w:rPr>
          <w:rStyle w:val="FontStyle137"/>
          <w:sz w:val="24"/>
          <w:szCs w:val="24"/>
        </w:rPr>
      </w:pPr>
      <w:r w:rsidRPr="000C4C8B">
        <w:rPr>
          <w:rStyle w:val="FontStyle137"/>
          <w:sz w:val="24"/>
          <w:szCs w:val="24"/>
        </w:rPr>
        <w:t xml:space="preserve">Достижение поставленной цели при разработке и реализации в </w:t>
      </w:r>
      <w:r w:rsidRPr="000C4C8B">
        <w:t xml:space="preserve">ГОКУ  «Специальная (коррекционная) школа г. Киренска» </w:t>
      </w:r>
      <w:r w:rsidRPr="000C4C8B">
        <w:rPr>
          <w:rStyle w:val="FontStyle137"/>
          <w:sz w:val="24"/>
          <w:szCs w:val="24"/>
        </w:rPr>
        <w:t xml:space="preserve"> АООП предусматривает решение следующих основных задач:</w:t>
      </w:r>
    </w:p>
    <w:p w:rsidR="000C4C8B" w:rsidRPr="000C4C8B" w:rsidRDefault="000C4C8B" w:rsidP="000C4C8B">
      <w:pPr>
        <w:pStyle w:val="Style15"/>
        <w:widowControl/>
        <w:numPr>
          <w:ilvl w:val="0"/>
          <w:numId w:val="2"/>
        </w:numPr>
        <w:tabs>
          <w:tab w:val="left" w:pos="1061"/>
        </w:tabs>
        <w:spacing w:line="240" w:lineRule="auto"/>
        <w:ind w:left="851" w:hanging="425"/>
        <w:rPr>
          <w:rStyle w:val="FontStyle137"/>
          <w:sz w:val="24"/>
          <w:szCs w:val="24"/>
        </w:rPr>
      </w:pPr>
      <w:r w:rsidRPr="000C4C8B">
        <w:rPr>
          <w:rStyle w:val="FontStyle137"/>
          <w:sz w:val="24"/>
          <w:szCs w:val="24"/>
        </w:rPr>
        <w:t>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</w:t>
      </w:r>
    </w:p>
    <w:p w:rsidR="000C4C8B" w:rsidRPr="000C4C8B" w:rsidRDefault="000C4C8B" w:rsidP="000C4C8B">
      <w:pPr>
        <w:pStyle w:val="Style15"/>
        <w:widowControl/>
        <w:numPr>
          <w:ilvl w:val="0"/>
          <w:numId w:val="2"/>
        </w:numPr>
        <w:tabs>
          <w:tab w:val="left" w:pos="1061"/>
        </w:tabs>
        <w:spacing w:line="240" w:lineRule="auto"/>
        <w:ind w:left="851" w:hanging="425"/>
        <w:rPr>
          <w:rStyle w:val="FontStyle137"/>
          <w:sz w:val="24"/>
          <w:szCs w:val="24"/>
        </w:rPr>
      </w:pPr>
      <w:r w:rsidRPr="000C4C8B">
        <w:rPr>
          <w:rStyle w:val="FontStyle137"/>
          <w:sz w:val="24"/>
          <w:szCs w:val="24"/>
        </w:rPr>
        <w:t>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0C4C8B" w:rsidRPr="000C4C8B" w:rsidRDefault="000C4C8B" w:rsidP="000C4C8B">
      <w:pPr>
        <w:pStyle w:val="Style15"/>
        <w:widowControl/>
        <w:numPr>
          <w:ilvl w:val="0"/>
          <w:numId w:val="2"/>
        </w:numPr>
        <w:tabs>
          <w:tab w:val="left" w:pos="1061"/>
        </w:tabs>
        <w:spacing w:line="240" w:lineRule="auto"/>
        <w:ind w:left="851" w:hanging="425"/>
        <w:rPr>
          <w:rStyle w:val="FontStyle137"/>
          <w:sz w:val="24"/>
          <w:szCs w:val="24"/>
        </w:rPr>
      </w:pPr>
      <w:r w:rsidRPr="000C4C8B">
        <w:rPr>
          <w:rStyle w:val="FontStyle137"/>
          <w:sz w:val="24"/>
          <w:szCs w:val="24"/>
        </w:rPr>
        <w:t>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</w:t>
      </w:r>
    </w:p>
    <w:p w:rsidR="000C4C8B" w:rsidRPr="000C4C8B" w:rsidRDefault="000C4C8B" w:rsidP="000C4C8B">
      <w:pPr>
        <w:pStyle w:val="Style15"/>
        <w:widowControl/>
        <w:numPr>
          <w:ilvl w:val="0"/>
          <w:numId w:val="2"/>
        </w:numPr>
        <w:tabs>
          <w:tab w:val="left" w:pos="1061"/>
        </w:tabs>
        <w:spacing w:line="240" w:lineRule="auto"/>
        <w:ind w:left="851" w:hanging="425"/>
        <w:rPr>
          <w:rStyle w:val="FontStyle137"/>
          <w:sz w:val="24"/>
          <w:szCs w:val="24"/>
        </w:rPr>
      </w:pPr>
      <w:r w:rsidRPr="000C4C8B">
        <w:rPr>
          <w:rStyle w:val="FontStyle137"/>
          <w:sz w:val="24"/>
          <w:szCs w:val="24"/>
        </w:rPr>
        <w:t>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спортивно-оздоровительной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0C4C8B" w:rsidRDefault="000C4C8B" w:rsidP="000C4C8B">
      <w:pPr>
        <w:pStyle w:val="Style15"/>
        <w:widowControl/>
        <w:numPr>
          <w:ilvl w:val="0"/>
          <w:numId w:val="2"/>
        </w:numPr>
        <w:tabs>
          <w:tab w:val="left" w:pos="1061"/>
        </w:tabs>
        <w:spacing w:line="240" w:lineRule="auto"/>
        <w:ind w:left="851" w:hanging="425"/>
        <w:rPr>
          <w:rStyle w:val="FontStyle137"/>
          <w:sz w:val="24"/>
          <w:szCs w:val="24"/>
        </w:rPr>
      </w:pPr>
      <w:r w:rsidRPr="000C4C8B">
        <w:rPr>
          <w:rStyle w:val="FontStyle137"/>
          <w:sz w:val="24"/>
          <w:szCs w:val="24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0C4C8B" w:rsidRPr="000C4C8B" w:rsidRDefault="000C4C8B" w:rsidP="000C4C8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0C4C8B">
        <w:rPr>
          <w:b/>
          <w:sz w:val="24"/>
          <w:szCs w:val="24"/>
        </w:rPr>
        <w:t>Прогнозируемый результат</w:t>
      </w:r>
    </w:p>
    <w:p w:rsidR="000C4C8B" w:rsidRPr="000C4C8B" w:rsidRDefault="000C4C8B" w:rsidP="000C4C8B">
      <w:pPr>
        <w:pStyle w:val="a4"/>
        <w:widowControl/>
        <w:numPr>
          <w:ilvl w:val="0"/>
          <w:numId w:val="4"/>
        </w:numPr>
        <w:tabs>
          <w:tab w:val="left" w:pos="993"/>
        </w:tabs>
        <w:autoSpaceDE/>
        <w:autoSpaceDN/>
        <w:contextualSpacing/>
        <w:jc w:val="both"/>
        <w:rPr>
          <w:iCs/>
          <w:sz w:val="24"/>
          <w:szCs w:val="24"/>
        </w:rPr>
      </w:pPr>
      <w:r w:rsidRPr="000C4C8B">
        <w:rPr>
          <w:sz w:val="24"/>
          <w:szCs w:val="24"/>
        </w:rPr>
        <w:t xml:space="preserve">Успешное освоение школьниками </w:t>
      </w:r>
      <w:r w:rsidRPr="000C4C8B">
        <w:rPr>
          <w:iCs/>
          <w:sz w:val="24"/>
          <w:szCs w:val="24"/>
        </w:rPr>
        <w:t>обязательного минимума содержания образования</w:t>
      </w:r>
      <w:r>
        <w:rPr>
          <w:iCs/>
          <w:sz w:val="24"/>
          <w:szCs w:val="24"/>
        </w:rPr>
        <w:t>;</w:t>
      </w:r>
    </w:p>
    <w:p w:rsidR="000C4C8B" w:rsidRPr="000C4C8B" w:rsidRDefault="000C4C8B" w:rsidP="000C4C8B">
      <w:pPr>
        <w:pStyle w:val="a4"/>
        <w:widowControl/>
        <w:numPr>
          <w:ilvl w:val="0"/>
          <w:numId w:val="4"/>
        </w:numPr>
        <w:tabs>
          <w:tab w:val="left" w:pos="993"/>
        </w:tabs>
        <w:autoSpaceDE/>
        <w:autoSpaceDN/>
        <w:contextualSpacing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п</w:t>
      </w:r>
      <w:r w:rsidRPr="000C4C8B">
        <w:rPr>
          <w:iCs/>
          <w:sz w:val="24"/>
          <w:szCs w:val="24"/>
        </w:rPr>
        <w:t>роявление признаков самоопределения, самоутверждения</w:t>
      </w:r>
      <w:r>
        <w:rPr>
          <w:iCs/>
          <w:sz w:val="24"/>
          <w:szCs w:val="24"/>
        </w:rPr>
        <w:t>;</w:t>
      </w:r>
    </w:p>
    <w:p w:rsidR="000C4C8B" w:rsidRPr="000C4C8B" w:rsidRDefault="000C4C8B" w:rsidP="000C4C8B">
      <w:pPr>
        <w:pStyle w:val="a4"/>
        <w:widowControl/>
        <w:numPr>
          <w:ilvl w:val="0"/>
          <w:numId w:val="4"/>
        </w:numPr>
        <w:tabs>
          <w:tab w:val="left" w:pos="993"/>
        </w:tabs>
        <w:autoSpaceDE/>
        <w:autoSpaceDN/>
        <w:contextualSpacing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т</w:t>
      </w:r>
      <w:r w:rsidRPr="000C4C8B">
        <w:rPr>
          <w:iCs/>
          <w:sz w:val="24"/>
          <w:szCs w:val="24"/>
        </w:rPr>
        <w:t>ворческая активность педагогического коллектива, развитие исследовательского подхода к педагогической деятельности, к инновационной деятельности, способность осуществлять её на практике</w:t>
      </w:r>
      <w:r>
        <w:rPr>
          <w:iCs/>
          <w:sz w:val="24"/>
          <w:szCs w:val="24"/>
        </w:rPr>
        <w:t>;</w:t>
      </w:r>
    </w:p>
    <w:p w:rsidR="000C4C8B" w:rsidRPr="000C4C8B" w:rsidRDefault="000C4C8B" w:rsidP="000C4C8B">
      <w:pPr>
        <w:pStyle w:val="a4"/>
        <w:widowControl/>
        <w:numPr>
          <w:ilvl w:val="0"/>
          <w:numId w:val="4"/>
        </w:numPr>
        <w:tabs>
          <w:tab w:val="left" w:pos="993"/>
        </w:tabs>
        <w:autoSpaceDE/>
        <w:autoSpaceDN/>
        <w:contextualSpacing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у</w:t>
      </w:r>
      <w:r w:rsidRPr="000C4C8B">
        <w:rPr>
          <w:iCs/>
          <w:sz w:val="24"/>
          <w:szCs w:val="24"/>
        </w:rPr>
        <w:t>довлетворенность трудом всех участников педагогического процесса.</w:t>
      </w:r>
    </w:p>
    <w:p w:rsidR="000C4C8B" w:rsidRPr="000C4C8B" w:rsidRDefault="000C4C8B" w:rsidP="000C4C8B">
      <w:pPr>
        <w:widowControl/>
        <w:tabs>
          <w:tab w:val="left" w:pos="1134"/>
        </w:tabs>
        <w:autoSpaceDE/>
        <w:autoSpaceDN/>
        <w:contextualSpacing/>
        <w:jc w:val="both"/>
        <w:rPr>
          <w:sz w:val="24"/>
          <w:szCs w:val="24"/>
        </w:rPr>
      </w:pPr>
      <w:r>
        <w:rPr>
          <w:rStyle w:val="FontStyle137"/>
          <w:sz w:val="24"/>
          <w:szCs w:val="24"/>
          <w:lang w:eastAsia="ru-RU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0C4C8B">
        <w:rPr>
          <w:b/>
          <w:sz w:val="24"/>
          <w:szCs w:val="24"/>
        </w:rPr>
        <w:t>Педагогическое направление</w:t>
      </w:r>
      <w:r w:rsidRPr="000C4C8B">
        <w:rPr>
          <w:sz w:val="24"/>
          <w:szCs w:val="24"/>
        </w:rPr>
        <w:t xml:space="preserve"> деятельности коллектива связано с созданием внутри школы-интерната особой образовательной среды коррекционно-развивающего типа, в которой должна произойти смена приоритетов с дидактических компонентов на психологические. При этом базовый уровень знаний, умений и навыков превращается из цели обучения в средство актуализации познавательных, творческих и личностных возможностей обучающихся. Хорошими условиями для решения поставленной цели являются система коррекционно-развивающих часов, конкурсов, олимпиад, практических работ, имеющих социально актуальный, а не только обучающий смысл, а также </w:t>
      </w:r>
      <w:r w:rsidRPr="000C4C8B">
        <w:rPr>
          <w:sz w:val="24"/>
          <w:szCs w:val="24"/>
        </w:rPr>
        <w:lastRenderedPageBreak/>
        <w:t>дифференцированных по уровням, времени и способам усвоения программ по базовым предметам.</w:t>
      </w:r>
    </w:p>
    <w:p w:rsidR="000C4C8B" w:rsidRPr="001C725C" w:rsidRDefault="000C4C8B" w:rsidP="001C725C">
      <w:pPr>
        <w:ind w:firstLine="708"/>
        <w:rPr>
          <w:rFonts w:eastAsia="HiddenHorzOCR"/>
          <w:sz w:val="24"/>
          <w:szCs w:val="24"/>
        </w:rPr>
      </w:pPr>
      <w:r w:rsidRPr="005C72D8">
        <w:rPr>
          <w:rFonts w:eastAsia="HiddenHorzOCR"/>
          <w:b/>
          <w:sz w:val="24"/>
          <w:szCs w:val="24"/>
        </w:rPr>
        <w:t>Содержательный раздел</w:t>
      </w:r>
      <w:r w:rsidR="001C725C">
        <w:rPr>
          <w:rFonts w:eastAsia="HiddenHorzOCR"/>
          <w:b/>
          <w:sz w:val="24"/>
          <w:szCs w:val="24"/>
        </w:rPr>
        <w:t xml:space="preserve"> </w:t>
      </w:r>
      <w:r w:rsidR="001C725C" w:rsidRPr="001C725C">
        <w:rPr>
          <w:rFonts w:eastAsia="HiddenHorzOCR"/>
          <w:sz w:val="24"/>
          <w:szCs w:val="24"/>
        </w:rPr>
        <w:t xml:space="preserve">включает </w:t>
      </w:r>
      <w:r w:rsidR="001C725C" w:rsidRPr="001C725C">
        <w:rPr>
          <w:sz w:val="24"/>
          <w:szCs w:val="24"/>
        </w:rPr>
        <w:t>ц</w:t>
      </w:r>
      <w:r w:rsidRPr="001C725C">
        <w:rPr>
          <w:sz w:val="24"/>
          <w:szCs w:val="24"/>
        </w:rPr>
        <w:t>ели и задачи программы, ее место и роль в реализации адаптированной основной образовательной программы</w:t>
      </w:r>
      <w:r w:rsidR="001C725C">
        <w:rPr>
          <w:sz w:val="24"/>
          <w:szCs w:val="24"/>
        </w:rPr>
        <w:t>.</w:t>
      </w:r>
    </w:p>
    <w:p w:rsidR="000C4C8B" w:rsidRPr="005C72D8" w:rsidRDefault="000C4C8B" w:rsidP="000C4C8B">
      <w:pPr>
        <w:ind w:firstLine="708"/>
        <w:jc w:val="both"/>
        <w:rPr>
          <w:sz w:val="24"/>
          <w:szCs w:val="24"/>
        </w:rPr>
      </w:pPr>
      <w:r w:rsidRPr="005C72D8">
        <w:rPr>
          <w:sz w:val="24"/>
          <w:szCs w:val="24"/>
        </w:rPr>
        <w:t>Программа развития общеучебных действий на ступени основного общего образования конкретизирует требования регионального базисного учебного плана и программ специальных (коррекционных) образовательных учреждений к личностным результатам освоения АООП, дополняет содержание коррекционных образовательно-воспитательных программ и служит основой для разработки примерных программ учебных предметов, а также программ дополнительного образования.</w:t>
      </w:r>
    </w:p>
    <w:p w:rsidR="000C4C8B" w:rsidRPr="005C72D8" w:rsidRDefault="000C4C8B" w:rsidP="000C4C8B">
      <w:pPr>
        <w:pStyle w:val="a5"/>
        <w:tabs>
          <w:tab w:val="num" w:pos="720"/>
        </w:tabs>
        <w:ind w:firstLine="454"/>
        <w:jc w:val="both"/>
        <w:outlineLvl w:val="0"/>
        <w:rPr>
          <w:rFonts w:ascii="Times New Roman" w:hAnsi="Times New Roman"/>
          <w:sz w:val="24"/>
          <w:szCs w:val="24"/>
        </w:rPr>
      </w:pPr>
      <w:r w:rsidRPr="005C72D8">
        <w:rPr>
          <w:rFonts w:ascii="Times New Roman" w:hAnsi="Times New Roman"/>
          <w:sz w:val="24"/>
          <w:szCs w:val="24"/>
        </w:rPr>
        <w:t xml:space="preserve"> </w:t>
      </w:r>
      <w:r w:rsidRPr="005C72D8">
        <w:rPr>
          <w:rFonts w:ascii="Times New Roman" w:hAnsi="Times New Roman"/>
          <w:sz w:val="24"/>
          <w:szCs w:val="24"/>
        </w:rPr>
        <w:tab/>
        <w:t>Программа развития определяет:</w:t>
      </w:r>
    </w:p>
    <w:p w:rsidR="000C4C8B" w:rsidRPr="005C72D8" w:rsidRDefault="000C4C8B" w:rsidP="001C725C">
      <w:pPr>
        <w:pStyle w:val="Abstract"/>
        <w:numPr>
          <w:ilvl w:val="0"/>
          <w:numId w:val="6"/>
        </w:numPr>
        <w:spacing w:line="240" w:lineRule="auto"/>
        <w:ind w:left="709" w:hanging="425"/>
        <w:rPr>
          <w:sz w:val="24"/>
          <w:szCs w:val="24"/>
        </w:rPr>
      </w:pPr>
      <w:r w:rsidRPr="005C72D8">
        <w:rPr>
          <w:sz w:val="24"/>
          <w:szCs w:val="24"/>
        </w:rPr>
        <w:t> цели и задачи взаимодействия педагогов и обучающихся по развитию учебных действий, описание основных подходов, обеспечивающих эффективное их усвоение, взаимосвязи содержания урочной и внеурочной деятельности по развитию общеучебных умений и навыков;</w:t>
      </w:r>
    </w:p>
    <w:p w:rsidR="000C4C8B" w:rsidRPr="005C72D8" w:rsidRDefault="000C4C8B" w:rsidP="001C725C">
      <w:pPr>
        <w:pStyle w:val="Abstract"/>
        <w:numPr>
          <w:ilvl w:val="0"/>
          <w:numId w:val="6"/>
        </w:numPr>
        <w:spacing w:line="240" w:lineRule="auto"/>
        <w:ind w:left="709" w:hanging="425"/>
        <w:rPr>
          <w:sz w:val="24"/>
          <w:szCs w:val="24"/>
        </w:rPr>
      </w:pPr>
      <w:r w:rsidRPr="005C72D8">
        <w:rPr>
          <w:sz w:val="24"/>
          <w:szCs w:val="24"/>
        </w:rPr>
        <w:t> планируемые результаты усвоения обучающимися общеучебных умений и навыков, показатели уровней и степени владения ими, их взаимосвязь  с результатами освоения трудовых умений и навыков по программам школы-интерната;</w:t>
      </w:r>
    </w:p>
    <w:p w:rsidR="000C4C8B" w:rsidRPr="005C72D8" w:rsidRDefault="000C4C8B" w:rsidP="001C725C">
      <w:pPr>
        <w:pStyle w:val="Abstract"/>
        <w:numPr>
          <w:ilvl w:val="0"/>
          <w:numId w:val="6"/>
        </w:numPr>
        <w:spacing w:line="240" w:lineRule="auto"/>
        <w:ind w:left="709" w:hanging="425"/>
        <w:rPr>
          <w:sz w:val="24"/>
          <w:szCs w:val="24"/>
        </w:rPr>
      </w:pPr>
      <w:r w:rsidRPr="005C72D8">
        <w:rPr>
          <w:sz w:val="24"/>
          <w:szCs w:val="24"/>
        </w:rPr>
        <w:t> ценностные ориентиры развития общеучебный умений и навыков, место и формы их развития: образовательные области, учебные предметы, внеурочные занятия и т. п., их связь с содержанием учебных предметов;</w:t>
      </w:r>
    </w:p>
    <w:p w:rsidR="000C4C8B" w:rsidRPr="005C72D8" w:rsidRDefault="000C4C8B" w:rsidP="001C725C">
      <w:pPr>
        <w:pStyle w:val="Abstract"/>
        <w:numPr>
          <w:ilvl w:val="0"/>
          <w:numId w:val="6"/>
        </w:numPr>
        <w:spacing w:line="240" w:lineRule="auto"/>
        <w:ind w:left="709" w:hanging="425"/>
        <w:rPr>
          <w:sz w:val="24"/>
          <w:szCs w:val="24"/>
        </w:rPr>
      </w:pPr>
      <w:r w:rsidRPr="005C72D8">
        <w:rPr>
          <w:sz w:val="24"/>
          <w:szCs w:val="24"/>
        </w:rPr>
        <w:t> основные направления деятельности по развитию общеучебных умений и навыков в школе;</w:t>
      </w:r>
    </w:p>
    <w:p w:rsidR="000C4C8B" w:rsidRPr="005C72D8" w:rsidRDefault="001C725C" w:rsidP="001C725C">
      <w:pPr>
        <w:pStyle w:val="Abstract"/>
        <w:numPr>
          <w:ilvl w:val="0"/>
          <w:numId w:val="6"/>
        </w:numPr>
        <w:spacing w:line="24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-</w:t>
      </w:r>
      <w:r w:rsidR="000C4C8B" w:rsidRPr="005C72D8">
        <w:rPr>
          <w:sz w:val="24"/>
          <w:szCs w:val="24"/>
        </w:rPr>
        <w:t>преемственность программы развития универсальных учебных умений и навыков при переходе от начального к основному общему образованию.</w:t>
      </w:r>
    </w:p>
    <w:p w:rsidR="000C4C8B" w:rsidRPr="005C72D8" w:rsidRDefault="000C4C8B" w:rsidP="001C725C">
      <w:pPr>
        <w:pStyle w:val="Abstract"/>
        <w:spacing w:line="240" w:lineRule="auto"/>
        <w:rPr>
          <w:sz w:val="24"/>
          <w:szCs w:val="24"/>
        </w:rPr>
      </w:pPr>
      <w:r w:rsidRPr="005C72D8">
        <w:rPr>
          <w:sz w:val="24"/>
          <w:szCs w:val="24"/>
        </w:rPr>
        <w:t>Целью программы развития общеучебных умений и навыков является обеспечение умения школьников с ограниченными возможностями здоровья, получения знаний по общеобразовательным предметам, имеющим практическую направленность и соответствующие их психофизическим возможностям, навыков по профилям труда школы-интерната.</w:t>
      </w:r>
    </w:p>
    <w:p w:rsidR="000C4C8B" w:rsidRPr="005C72D8" w:rsidRDefault="000C4C8B" w:rsidP="000C4C8B">
      <w:pPr>
        <w:pStyle w:val="Abstract"/>
        <w:spacing w:line="240" w:lineRule="auto"/>
        <w:ind w:firstLine="708"/>
        <w:rPr>
          <w:sz w:val="24"/>
          <w:szCs w:val="24"/>
        </w:rPr>
      </w:pPr>
      <w:r w:rsidRPr="005C72D8">
        <w:rPr>
          <w:sz w:val="24"/>
          <w:szCs w:val="24"/>
        </w:rPr>
        <w:t>Задачами программы являются:</w:t>
      </w:r>
    </w:p>
    <w:p w:rsidR="001C725C" w:rsidRDefault="000C4C8B" w:rsidP="001C725C">
      <w:pPr>
        <w:pStyle w:val="Abstract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C72D8">
        <w:rPr>
          <w:sz w:val="24"/>
          <w:szCs w:val="24"/>
        </w:rPr>
        <w:t>эффективности специального обучения с целью вооружения школьников умениями более высокого уровня обобщения, умениями, которые, будучи сформированы в процессе изучения учебных дисциплин, затем применялись бы при изучении других дисциплин, имеющих практическую направленность и в практической деятельности;</w:t>
      </w:r>
    </w:p>
    <w:p w:rsidR="000C4C8B" w:rsidRPr="001C725C" w:rsidRDefault="000C4C8B" w:rsidP="001C725C">
      <w:pPr>
        <w:pStyle w:val="Abstract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1C725C">
        <w:rPr>
          <w:sz w:val="24"/>
          <w:szCs w:val="24"/>
        </w:rPr>
        <w:t xml:space="preserve"> </w:t>
      </w:r>
      <w:r w:rsidRPr="001C725C">
        <w:rPr>
          <w:rStyle w:val="FontStyle12"/>
          <w:sz w:val="24"/>
          <w:szCs w:val="24"/>
        </w:rPr>
        <w:t>продолжение формирования общеучебных умений и навыков, уровень освоения которых в значительной мере предопределяет успешность всего последу</w:t>
      </w:r>
      <w:r w:rsidRPr="001C725C">
        <w:rPr>
          <w:rStyle w:val="FontStyle12"/>
          <w:sz w:val="24"/>
          <w:szCs w:val="24"/>
        </w:rPr>
        <w:softHyphen/>
        <w:t>ющего обучения;</w:t>
      </w:r>
    </w:p>
    <w:p w:rsidR="000C4C8B" w:rsidRPr="005C72D8" w:rsidRDefault="000C4C8B" w:rsidP="001C725C">
      <w:pPr>
        <w:pStyle w:val="Abstract"/>
        <w:numPr>
          <w:ilvl w:val="0"/>
          <w:numId w:val="7"/>
        </w:numPr>
        <w:tabs>
          <w:tab w:val="left" w:pos="426"/>
        </w:tabs>
        <w:spacing w:line="240" w:lineRule="auto"/>
        <w:rPr>
          <w:sz w:val="24"/>
          <w:szCs w:val="24"/>
        </w:rPr>
      </w:pPr>
      <w:r w:rsidRPr="005C72D8">
        <w:rPr>
          <w:sz w:val="24"/>
          <w:szCs w:val="24"/>
        </w:rPr>
        <w:t>развитие способности к самосовершенствованию и саморазвитию, а также реализация системно-деятельностного подхода, положенного в основу специального образования и его  развивающего потенциала;</w:t>
      </w:r>
    </w:p>
    <w:p w:rsidR="000C4C8B" w:rsidRPr="005C72D8" w:rsidRDefault="000C4C8B" w:rsidP="001C725C">
      <w:pPr>
        <w:pStyle w:val="Abstract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C72D8">
        <w:rPr>
          <w:sz w:val="24"/>
          <w:szCs w:val="24"/>
        </w:rPr>
        <w:t>для овладения обучающимися максимально доступным их возмож</w:t>
      </w:r>
      <w:r w:rsidRPr="005C72D8">
        <w:rPr>
          <w:sz w:val="24"/>
          <w:szCs w:val="24"/>
        </w:rPr>
        <w:softHyphen/>
        <w:t>ностям уровнем общеобразовательной подготовки, необходимым для их самостоятельной жизни, получения профессиональной подготовки по тем видам труда, по которым они могут быть трудоустроены и социально адаптированы;</w:t>
      </w:r>
    </w:p>
    <w:p w:rsidR="000C4C8B" w:rsidRPr="005C72D8" w:rsidRDefault="000C4C8B" w:rsidP="001C725C">
      <w:pPr>
        <w:pStyle w:val="Abstract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C72D8">
        <w:rPr>
          <w:sz w:val="24"/>
          <w:szCs w:val="24"/>
        </w:rPr>
        <w:t>психологических, возрастных особенностей развития личностной, познавательной сферы обучающегося при формировании учебных умений и навыков.</w:t>
      </w:r>
    </w:p>
    <w:p w:rsidR="001C725C" w:rsidRPr="001C725C" w:rsidRDefault="001C725C" w:rsidP="001C725C">
      <w:pPr>
        <w:jc w:val="both"/>
        <w:rPr>
          <w:rStyle w:val="FontStyle17"/>
          <w:b/>
          <w:sz w:val="24"/>
          <w:szCs w:val="24"/>
        </w:rPr>
      </w:pPr>
      <w:r>
        <w:rPr>
          <w:rStyle w:val="FontStyle17"/>
          <w:b/>
          <w:sz w:val="24"/>
          <w:szCs w:val="24"/>
        </w:rPr>
        <w:t xml:space="preserve">           </w:t>
      </w:r>
      <w:r w:rsidRPr="001C725C">
        <w:rPr>
          <w:rStyle w:val="FontStyle17"/>
          <w:b/>
          <w:sz w:val="24"/>
          <w:szCs w:val="24"/>
        </w:rPr>
        <w:t xml:space="preserve">Цели и задачи коррекционной работы с обучающимися </w:t>
      </w:r>
    </w:p>
    <w:p w:rsidR="001C725C" w:rsidRPr="001C725C" w:rsidRDefault="001C725C" w:rsidP="001C725C">
      <w:pPr>
        <w:pStyle w:val="Style50"/>
        <w:widowControl/>
        <w:spacing w:line="240" w:lineRule="auto"/>
        <w:ind w:firstLine="0"/>
        <w:jc w:val="both"/>
        <w:rPr>
          <w:rStyle w:val="FontStyle137"/>
          <w:sz w:val="24"/>
          <w:szCs w:val="24"/>
        </w:rPr>
      </w:pPr>
      <w:r w:rsidRPr="001C725C">
        <w:rPr>
          <w:rStyle w:val="FontStyle137"/>
          <w:sz w:val="24"/>
          <w:szCs w:val="24"/>
        </w:rPr>
        <w:t>Целью программы коррекционной работы является обеспечение успешности освоения АООП обучающимися с легкой умственной отсталостью (интеллектуальными нарушениями).</w:t>
      </w:r>
    </w:p>
    <w:p w:rsidR="001C725C" w:rsidRDefault="001C725C" w:rsidP="001C725C">
      <w:pPr>
        <w:pStyle w:val="Style50"/>
        <w:widowControl/>
        <w:spacing w:line="240" w:lineRule="auto"/>
        <w:ind w:firstLine="0"/>
        <w:jc w:val="both"/>
        <w:rPr>
          <w:rStyle w:val="FontStyle137"/>
          <w:sz w:val="24"/>
          <w:szCs w:val="24"/>
        </w:rPr>
      </w:pPr>
      <w:r w:rsidRPr="001C725C">
        <w:rPr>
          <w:rStyle w:val="FontStyle137"/>
          <w:sz w:val="24"/>
          <w:szCs w:val="24"/>
        </w:rPr>
        <w:t>Коррекционная работа представляет собой систему комплексного психолого-медико-педагогического сопровождения обучающихся с умственной отсталостью (интеллектуальными нарушениями) в условиях образовательного процесса, направленного на освоение ими АООП, преодоление и/или ослабление имеющихся у них недостатков в психическом и физическом развитии.</w:t>
      </w:r>
    </w:p>
    <w:p w:rsidR="009F045F" w:rsidRPr="009F045F" w:rsidRDefault="009F045F" w:rsidP="009F045F">
      <w:pPr>
        <w:pStyle w:val="Style46"/>
        <w:widowControl/>
        <w:spacing w:line="240" w:lineRule="auto"/>
        <w:ind w:firstLine="720"/>
        <w:rPr>
          <w:rStyle w:val="FontStyle137"/>
          <w:sz w:val="24"/>
          <w:szCs w:val="24"/>
        </w:rPr>
      </w:pPr>
      <w:r w:rsidRPr="009F045F">
        <w:rPr>
          <w:rStyle w:val="FontStyle138"/>
          <w:i w:val="0"/>
          <w:sz w:val="24"/>
          <w:szCs w:val="24"/>
        </w:rPr>
        <w:lastRenderedPageBreak/>
        <w:t xml:space="preserve">Основными </w:t>
      </w:r>
      <w:r w:rsidRPr="00BF4388">
        <w:rPr>
          <w:rStyle w:val="FontStyle138"/>
          <w:i w:val="0"/>
          <w:sz w:val="24"/>
          <w:szCs w:val="24"/>
        </w:rPr>
        <w:t>целями</w:t>
      </w:r>
      <w:r w:rsidRPr="00BF4388">
        <w:rPr>
          <w:rStyle w:val="FontStyle138"/>
          <w:b w:val="0"/>
          <w:sz w:val="24"/>
          <w:szCs w:val="24"/>
        </w:rPr>
        <w:t xml:space="preserve"> </w:t>
      </w:r>
      <w:r w:rsidRPr="00BF4388">
        <w:rPr>
          <w:rStyle w:val="FontStyle137"/>
          <w:b/>
          <w:sz w:val="24"/>
          <w:szCs w:val="24"/>
        </w:rPr>
        <w:t>внеурочной деятельности</w:t>
      </w:r>
      <w:r w:rsidRPr="009F045F">
        <w:rPr>
          <w:rStyle w:val="FontStyle137"/>
          <w:sz w:val="24"/>
          <w:szCs w:val="24"/>
        </w:rPr>
        <w:t xml:space="preserve"> являются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ценностей, всестороннего развития и социализации каждого обучающегося с умственной отсталостью (интеллектуальными нарушениями), создание воспитывающей среды, обеспечивающей развитие социальных, интеллекту</w:t>
      </w:r>
      <w:r w:rsidRPr="009F045F">
        <w:rPr>
          <w:rStyle w:val="FontStyle137"/>
          <w:sz w:val="24"/>
          <w:szCs w:val="24"/>
        </w:rPr>
        <w:softHyphen/>
        <w:t>альных интересов учащихся в свободное время.</w:t>
      </w:r>
    </w:p>
    <w:p w:rsidR="009F045F" w:rsidRPr="009F045F" w:rsidRDefault="009F045F" w:rsidP="009F045F">
      <w:pPr>
        <w:pStyle w:val="Style12"/>
        <w:widowControl/>
        <w:spacing w:line="240" w:lineRule="auto"/>
        <w:ind w:firstLine="708"/>
        <w:rPr>
          <w:rStyle w:val="FontStyle138"/>
          <w:i w:val="0"/>
          <w:sz w:val="24"/>
          <w:szCs w:val="24"/>
        </w:rPr>
      </w:pPr>
      <w:r w:rsidRPr="009F045F">
        <w:rPr>
          <w:rStyle w:val="FontStyle138"/>
          <w:i w:val="0"/>
          <w:sz w:val="24"/>
          <w:szCs w:val="24"/>
        </w:rPr>
        <w:t>Основные задачи: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 особенностей;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активности, самостоятельности и независимости в повседневной жизни;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формирование основ нравственного самосознания личности, умения правильно оценивать окружающее и самих себя,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формирование эстетических потребностей, ценностей и чувств;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развитие трудолюбия, способности к преодолению трудностей, целеустремлённости и настойчивости в достижении результата;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расширение представлений ребенка о мире и о себе, его социального опыта;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формирование положительного отношения к базовым общественным ценностям;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формирование умений, навыков социального общения людей;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расширение круга общения, выход обучающегося за пределы семьи и общеобразовательной организации;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развитие навыков осуществления сотрудничества с педагогами, сверстниками, родителями, старшими детьми в решении общих проблем;</w:t>
      </w:r>
      <w:bookmarkStart w:id="0" w:name="_GoBack"/>
    </w:p>
    <w:bookmarkEnd w:id="0"/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укрепление доверия к другим людям;</w:t>
      </w:r>
    </w:p>
    <w:p w:rsidR="009F045F" w:rsidRPr="009F045F" w:rsidRDefault="009F045F" w:rsidP="009F045F">
      <w:pPr>
        <w:pStyle w:val="Style46"/>
        <w:widowControl/>
        <w:numPr>
          <w:ilvl w:val="0"/>
          <w:numId w:val="9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9F045F">
        <w:rPr>
          <w:rStyle w:val="FontStyle137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им.</w:t>
      </w:r>
    </w:p>
    <w:p w:rsidR="001C725C" w:rsidRPr="005C72D8" w:rsidRDefault="001C725C" w:rsidP="001C725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F045F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5C72D8">
        <w:rPr>
          <w:sz w:val="24"/>
          <w:szCs w:val="24"/>
        </w:rPr>
        <w:t xml:space="preserve">Исходя из особенностей </w:t>
      </w:r>
      <w:r>
        <w:rPr>
          <w:sz w:val="24"/>
          <w:szCs w:val="24"/>
        </w:rPr>
        <w:t xml:space="preserve"> </w:t>
      </w:r>
      <w:r w:rsidRPr="005C72D8">
        <w:rPr>
          <w:sz w:val="24"/>
          <w:szCs w:val="24"/>
        </w:rPr>
        <w:t>ГОКУ</w:t>
      </w:r>
      <w:r>
        <w:rPr>
          <w:sz w:val="24"/>
          <w:szCs w:val="24"/>
        </w:rPr>
        <w:t xml:space="preserve"> </w:t>
      </w:r>
      <w:r w:rsidRPr="005C72D8">
        <w:rPr>
          <w:sz w:val="24"/>
          <w:szCs w:val="24"/>
        </w:rPr>
        <w:t xml:space="preserve"> «Специальная (коррекционная</w:t>
      </w:r>
      <w:r>
        <w:rPr>
          <w:sz w:val="24"/>
          <w:szCs w:val="24"/>
        </w:rPr>
        <w:t>) школа</w:t>
      </w:r>
      <w:r w:rsidRPr="005C72D8">
        <w:rPr>
          <w:sz w:val="24"/>
          <w:szCs w:val="24"/>
        </w:rPr>
        <w:t xml:space="preserve">  г. Киренска», анализа оснащенности учебной </w:t>
      </w:r>
      <w:r w:rsidRPr="001C725C">
        <w:rPr>
          <w:b/>
          <w:sz w:val="24"/>
          <w:szCs w:val="24"/>
        </w:rPr>
        <w:t>материальной</w:t>
      </w:r>
      <w:r w:rsidRPr="005C72D8">
        <w:rPr>
          <w:sz w:val="24"/>
          <w:szCs w:val="24"/>
        </w:rPr>
        <w:t xml:space="preserve"> </w:t>
      </w:r>
      <w:r w:rsidRPr="001C725C">
        <w:rPr>
          <w:b/>
          <w:sz w:val="24"/>
          <w:szCs w:val="24"/>
        </w:rPr>
        <w:t>базой</w:t>
      </w:r>
      <w:r w:rsidRPr="005C72D8">
        <w:rPr>
          <w:sz w:val="24"/>
          <w:szCs w:val="24"/>
        </w:rPr>
        <w:t xml:space="preserve"> для осуществления образовательно-коррекционного процесса, уровня методической грамотности педагогического коллектива при работе с персональными компьютерами, основными направлениями в работе школы по реализации АООП были выбраны наиболее </w:t>
      </w:r>
      <w:r>
        <w:rPr>
          <w:sz w:val="24"/>
          <w:szCs w:val="24"/>
        </w:rPr>
        <w:t>приоритетные для школы</w:t>
      </w:r>
      <w:r w:rsidRPr="005C72D8">
        <w:rPr>
          <w:sz w:val="24"/>
          <w:szCs w:val="24"/>
        </w:rPr>
        <w:t>, а именно:</w:t>
      </w:r>
    </w:p>
    <w:p w:rsidR="001C725C" w:rsidRPr="00BF4388" w:rsidRDefault="001C725C" w:rsidP="00BF4388">
      <w:pPr>
        <w:pStyle w:val="a4"/>
        <w:numPr>
          <w:ilvl w:val="0"/>
          <w:numId w:val="10"/>
        </w:numPr>
        <w:shd w:val="clear" w:color="auto" w:fill="FFFFFF"/>
        <w:jc w:val="both"/>
        <w:rPr>
          <w:sz w:val="24"/>
          <w:szCs w:val="24"/>
        </w:rPr>
      </w:pPr>
      <w:r w:rsidRPr="00BF4388">
        <w:rPr>
          <w:sz w:val="24"/>
          <w:szCs w:val="24"/>
        </w:rPr>
        <w:t>установка приобретенного оборудования и программного обеспечения;</w:t>
      </w:r>
    </w:p>
    <w:p w:rsidR="001C725C" w:rsidRPr="00BF4388" w:rsidRDefault="001C725C" w:rsidP="00BF4388">
      <w:pPr>
        <w:pStyle w:val="a4"/>
        <w:numPr>
          <w:ilvl w:val="0"/>
          <w:numId w:val="10"/>
        </w:numPr>
        <w:shd w:val="clear" w:color="auto" w:fill="FFFFFF"/>
        <w:rPr>
          <w:sz w:val="24"/>
          <w:szCs w:val="24"/>
        </w:rPr>
      </w:pPr>
      <w:r w:rsidRPr="00BF4388">
        <w:rPr>
          <w:sz w:val="24"/>
          <w:szCs w:val="24"/>
        </w:rPr>
        <w:t>обеспечение применения информационных технологий;</w:t>
      </w:r>
    </w:p>
    <w:p w:rsidR="001C725C" w:rsidRPr="00BF4388" w:rsidRDefault="001C725C" w:rsidP="00BF4388">
      <w:pPr>
        <w:pStyle w:val="a4"/>
        <w:numPr>
          <w:ilvl w:val="0"/>
          <w:numId w:val="10"/>
        </w:numPr>
        <w:shd w:val="clear" w:color="auto" w:fill="FFFFFF"/>
        <w:rPr>
          <w:sz w:val="24"/>
          <w:szCs w:val="24"/>
        </w:rPr>
      </w:pPr>
      <w:r w:rsidRPr="00BF4388">
        <w:rPr>
          <w:sz w:val="24"/>
          <w:szCs w:val="24"/>
        </w:rPr>
        <w:t>обеспечение образовательной информационной среды.</w:t>
      </w:r>
    </w:p>
    <w:p w:rsidR="009F045F" w:rsidRPr="009F045F" w:rsidRDefault="009F045F" w:rsidP="009F045F">
      <w:pPr>
        <w:shd w:val="clear" w:color="auto" w:fill="FFFFFF"/>
        <w:tabs>
          <w:tab w:val="left" w:pos="2940"/>
        </w:tabs>
        <w:rPr>
          <w:sz w:val="24"/>
          <w:szCs w:val="24"/>
        </w:rPr>
      </w:pPr>
      <w:r w:rsidRPr="009F045F">
        <w:rPr>
          <w:color w:val="111111"/>
          <w:sz w:val="24"/>
          <w:szCs w:val="24"/>
        </w:rPr>
        <w:t>ГОКУ «Специальная (коррекционная) школа г. Киренска»</w:t>
      </w:r>
      <w:r w:rsidRPr="009F045F">
        <w:rPr>
          <w:color w:val="111111"/>
          <w:spacing w:val="1"/>
          <w:sz w:val="24"/>
          <w:szCs w:val="24"/>
        </w:rPr>
        <w:t xml:space="preserve"> </w:t>
      </w:r>
      <w:r w:rsidRPr="009F045F">
        <w:rPr>
          <w:color w:val="111111"/>
          <w:sz w:val="24"/>
          <w:szCs w:val="24"/>
        </w:rPr>
        <w:t>АООП</w:t>
      </w:r>
      <w:r w:rsidRPr="009F045F">
        <w:rPr>
          <w:color w:val="111111"/>
          <w:spacing w:val="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для детей с легкой умственной отсталостью(интеллектуальными нарушениями),7-9 классы</w:t>
      </w:r>
      <w:r w:rsidRPr="009F045F">
        <w:rPr>
          <w:color w:val="111111"/>
          <w:spacing w:val="1"/>
          <w:sz w:val="24"/>
          <w:szCs w:val="24"/>
        </w:rPr>
        <w:t xml:space="preserve"> </w:t>
      </w:r>
      <w:r w:rsidRPr="009F045F">
        <w:rPr>
          <w:color w:val="111111"/>
          <w:sz w:val="24"/>
          <w:szCs w:val="24"/>
        </w:rPr>
        <w:t>обеспечивает</w:t>
      </w:r>
      <w:r w:rsidRPr="009F045F">
        <w:rPr>
          <w:color w:val="111111"/>
          <w:spacing w:val="1"/>
          <w:sz w:val="24"/>
          <w:szCs w:val="24"/>
        </w:rPr>
        <w:t xml:space="preserve"> </w:t>
      </w:r>
      <w:r w:rsidRPr="009F045F">
        <w:rPr>
          <w:color w:val="111111"/>
          <w:sz w:val="24"/>
          <w:szCs w:val="24"/>
        </w:rPr>
        <w:t>достижение об</w:t>
      </w:r>
      <w:r>
        <w:rPr>
          <w:color w:val="111111"/>
          <w:sz w:val="24"/>
          <w:szCs w:val="24"/>
        </w:rPr>
        <w:t>учающимися результатов освоения данной программы.</w:t>
      </w:r>
    </w:p>
    <w:p w:rsidR="000C4C8B" w:rsidRPr="001C725C" w:rsidRDefault="000C4C8B" w:rsidP="000C4C8B">
      <w:pPr>
        <w:pStyle w:val="a3"/>
        <w:tabs>
          <w:tab w:val="left" w:pos="888"/>
        </w:tabs>
        <w:ind w:left="720" w:right="102"/>
        <w:jc w:val="both"/>
        <w:rPr>
          <w:sz w:val="24"/>
          <w:szCs w:val="24"/>
        </w:rPr>
      </w:pPr>
    </w:p>
    <w:p w:rsidR="000C4C8B" w:rsidRPr="001C725C" w:rsidRDefault="000C4C8B" w:rsidP="000C4C8B">
      <w:pPr>
        <w:pStyle w:val="a3"/>
        <w:tabs>
          <w:tab w:val="left" w:pos="888"/>
        </w:tabs>
        <w:ind w:left="851" w:right="102" w:hanging="425"/>
        <w:jc w:val="both"/>
        <w:rPr>
          <w:sz w:val="24"/>
          <w:szCs w:val="24"/>
        </w:rPr>
      </w:pPr>
    </w:p>
    <w:p w:rsidR="000C4C8B" w:rsidRPr="001C725C" w:rsidRDefault="000C4C8B" w:rsidP="000C4C8B">
      <w:pPr>
        <w:pStyle w:val="a3"/>
        <w:tabs>
          <w:tab w:val="left" w:pos="888"/>
        </w:tabs>
        <w:ind w:left="851" w:right="102" w:hanging="425"/>
        <w:jc w:val="both"/>
        <w:rPr>
          <w:sz w:val="24"/>
          <w:szCs w:val="24"/>
        </w:rPr>
      </w:pPr>
    </w:p>
    <w:p w:rsidR="000C4C8B" w:rsidRDefault="001C725C" w:rsidP="001C725C">
      <w:pPr>
        <w:pStyle w:val="a3"/>
        <w:tabs>
          <w:tab w:val="left" w:pos="2400"/>
        </w:tabs>
        <w:ind w:left="851" w:right="102" w:hanging="425"/>
        <w:jc w:val="both"/>
      </w:pPr>
      <w:r>
        <w:tab/>
      </w:r>
      <w:r>
        <w:tab/>
      </w:r>
    </w:p>
    <w:p w:rsidR="001C725C" w:rsidRDefault="001C725C" w:rsidP="001C725C">
      <w:pPr>
        <w:pStyle w:val="a3"/>
        <w:tabs>
          <w:tab w:val="left" w:pos="2400"/>
        </w:tabs>
        <w:ind w:left="851" w:right="102" w:hanging="425"/>
        <w:jc w:val="both"/>
      </w:pPr>
    </w:p>
    <w:p w:rsidR="000C4C8B" w:rsidRDefault="000C4C8B" w:rsidP="000C4C8B">
      <w:pPr>
        <w:pStyle w:val="a3"/>
        <w:tabs>
          <w:tab w:val="left" w:pos="888"/>
        </w:tabs>
        <w:ind w:left="851" w:right="102" w:hanging="425"/>
        <w:jc w:val="both"/>
      </w:pPr>
    </w:p>
    <w:p w:rsidR="000C4C8B" w:rsidRPr="000C4C8B" w:rsidRDefault="000C4C8B">
      <w:pPr>
        <w:pStyle w:val="a3"/>
        <w:tabs>
          <w:tab w:val="left" w:pos="3563"/>
          <w:tab w:val="left" w:pos="5426"/>
          <w:tab w:val="left" w:pos="8167"/>
        </w:tabs>
        <w:ind w:right="102" w:firstLine="707"/>
        <w:jc w:val="both"/>
        <w:rPr>
          <w:sz w:val="24"/>
          <w:szCs w:val="24"/>
        </w:rPr>
      </w:pPr>
    </w:p>
    <w:p w:rsidR="00485F09" w:rsidRDefault="00485F09">
      <w:pPr>
        <w:jc w:val="both"/>
        <w:rPr>
          <w:sz w:val="28"/>
        </w:rPr>
        <w:sectPr w:rsidR="00485F09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C4C8B" w:rsidRPr="000C4C8B" w:rsidRDefault="000C4C8B">
      <w:pPr>
        <w:pStyle w:val="a3"/>
        <w:ind w:right="105" w:firstLine="707"/>
        <w:jc w:val="both"/>
        <w:rPr>
          <w:sz w:val="24"/>
          <w:szCs w:val="24"/>
        </w:rPr>
      </w:pPr>
    </w:p>
    <w:sectPr w:rsidR="000C4C8B" w:rsidRPr="000C4C8B">
      <w:pgSz w:w="11910" w:h="16840"/>
      <w:pgMar w:top="104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45F" w:rsidRDefault="009F045F" w:rsidP="009F045F">
      <w:r>
        <w:separator/>
      </w:r>
    </w:p>
  </w:endnote>
  <w:endnote w:type="continuationSeparator" w:id="0">
    <w:p w:rsidR="009F045F" w:rsidRDefault="009F045F" w:rsidP="009F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45F" w:rsidRDefault="009F045F" w:rsidP="009F045F">
      <w:r>
        <w:separator/>
      </w:r>
    </w:p>
  </w:footnote>
  <w:footnote w:type="continuationSeparator" w:id="0">
    <w:p w:rsidR="009F045F" w:rsidRDefault="009F045F" w:rsidP="009F0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B40"/>
    <w:multiLevelType w:val="multilevel"/>
    <w:tmpl w:val="8A1236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" w15:restartNumberingAfterBreak="0">
    <w:nsid w:val="11D31118"/>
    <w:multiLevelType w:val="hybridMultilevel"/>
    <w:tmpl w:val="0C382A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5B07DC4"/>
    <w:multiLevelType w:val="hybridMultilevel"/>
    <w:tmpl w:val="4D8682C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E297777"/>
    <w:multiLevelType w:val="hybridMultilevel"/>
    <w:tmpl w:val="B01CD74A"/>
    <w:lvl w:ilvl="0" w:tplc="908CD0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E31267"/>
    <w:multiLevelType w:val="hybridMultilevel"/>
    <w:tmpl w:val="5298F3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9247B"/>
    <w:multiLevelType w:val="hybridMultilevel"/>
    <w:tmpl w:val="834EDCCC"/>
    <w:lvl w:ilvl="0" w:tplc="908CD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04859"/>
    <w:multiLevelType w:val="hybridMultilevel"/>
    <w:tmpl w:val="883E4C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5A0CA6"/>
    <w:multiLevelType w:val="hybridMultilevel"/>
    <w:tmpl w:val="CE786052"/>
    <w:lvl w:ilvl="0" w:tplc="FB1AD7E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9112C"/>
    <w:multiLevelType w:val="hybridMultilevel"/>
    <w:tmpl w:val="D5A4B746"/>
    <w:lvl w:ilvl="0" w:tplc="04190011">
      <w:start w:val="1"/>
      <w:numFmt w:val="decimal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 w15:restartNumberingAfterBreak="0">
    <w:nsid w:val="7DFA2E78"/>
    <w:multiLevelType w:val="hybridMultilevel"/>
    <w:tmpl w:val="E4E0E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485F09"/>
    <w:rsid w:val="000C4C8B"/>
    <w:rsid w:val="001C725C"/>
    <w:rsid w:val="00485F09"/>
    <w:rsid w:val="009F045F"/>
    <w:rsid w:val="00B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7A09"/>
  <w15:docId w15:val="{342E897D-A67A-40AE-AA88-E9D20A91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7"/>
    </w:pPr>
    <w:rPr>
      <w:sz w:val="28"/>
      <w:szCs w:val="28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FontStyle137">
    <w:name w:val="Font Style137"/>
    <w:basedOn w:val="a0"/>
    <w:uiPriority w:val="99"/>
    <w:rsid w:val="000C4C8B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uiPriority w:val="99"/>
    <w:rsid w:val="000C4C8B"/>
    <w:pPr>
      <w:adjustRightInd w:val="0"/>
      <w:spacing w:line="238" w:lineRule="exact"/>
      <w:jc w:val="both"/>
    </w:pPr>
    <w:rPr>
      <w:sz w:val="24"/>
      <w:szCs w:val="24"/>
      <w:lang w:eastAsia="ru-RU"/>
    </w:rPr>
  </w:style>
  <w:style w:type="character" w:customStyle="1" w:styleId="FontStyle136">
    <w:name w:val="Font Style136"/>
    <w:basedOn w:val="a0"/>
    <w:uiPriority w:val="99"/>
    <w:rsid w:val="000C4C8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0C4C8B"/>
    <w:rPr>
      <w:rFonts w:ascii="Times New Roman" w:hAnsi="Times New Roman" w:cs="Times New Roman"/>
      <w:sz w:val="20"/>
      <w:szCs w:val="20"/>
    </w:rPr>
  </w:style>
  <w:style w:type="paragraph" w:styleId="a5">
    <w:name w:val="Plain Text"/>
    <w:basedOn w:val="a"/>
    <w:link w:val="a6"/>
    <w:rsid w:val="000C4C8B"/>
    <w:pPr>
      <w:widowControl/>
      <w:autoSpaceDE/>
      <w:autoSpaceDN/>
    </w:pPr>
    <w:rPr>
      <w:rFonts w:ascii="Courier New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C4C8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Abstract">
    <w:name w:val="Abstract"/>
    <w:basedOn w:val="a"/>
    <w:link w:val="Abstract0"/>
    <w:rsid w:val="000C4C8B"/>
    <w:pPr>
      <w:adjustRightInd w:val="0"/>
      <w:spacing w:line="360" w:lineRule="auto"/>
      <w:ind w:firstLine="454"/>
      <w:jc w:val="both"/>
    </w:pPr>
    <w:rPr>
      <w:rFonts w:eastAsia="@Arial Unicode MS"/>
      <w:sz w:val="28"/>
      <w:szCs w:val="28"/>
      <w:lang w:eastAsia="ru-RU"/>
    </w:rPr>
  </w:style>
  <w:style w:type="character" w:customStyle="1" w:styleId="Abstract0">
    <w:name w:val="Abstract Знак"/>
    <w:link w:val="Abstract"/>
    <w:rsid w:val="000C4C8B"/>
    <w:rPr>
      <w:rFonts w:ascii="Times New Roman" w:eastAsia="@Arial Unicode MS" w:hAnsi="Times New Roman" w:cs="Times New Roman"/>
      <w:sz w:val="28"/>
      <w:szCs w:val="28"/>
      <w:lang w:val="ru-RU" w:eastAsia="ru-RU"/>
    </w:rPr>
  </w:style>
  <w:style w:type="paragraph" w:styleId="a7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rsid w:val="001C725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17">
    <w:name w:val="Font Style17"/>
    <w:rsid w:val="001C725C"/>
    <w:rPr>
      <w:rFonts w:ascii="Times New Roman" w:hAnsi="Times New Roman" w:cs="Times New Roman"/>
      <w:sz w:val="26"/>
      <w:szCs w:val="26"/>
    </w:rPr>
  </w:style>
  <w:style w:type="paragraph" w:customStyle="1" w:styleId="Style50">
    <w:name w:val="Style50"/>
    <w:basedOn w:val="a"/>
    <w:uiPriority w:val="99"/>
    <w:rsid w:val="001C725C"/>
    <w:pPr>
      <w:adjustRightInd w:val="0"/>
      <w:spacing w:line="204" w:lineRule="exact"/>
      <w:ind w:hanging="82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04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045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F04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045F"/>
    <w:rPr>
      <w:rFonts w:ascii="Times New Roman" w:eastAsia="Times New Roman" w:hAnsi="Times New Roman" w:cs="Times New Roman"/>
      <w:lang w:val="ru-RU"/>
    </w:rPr>
  </w:style>
  <w:style w:type="paragraph" w:customStyle="1" w:styleId="Style12">
    <w:name w:val="Style12"/>
    <w:basedOn w:val="a"/>
    <w:uiPriority w:val="99"/>
    <w:rsid w:val="009F045F"/>
    <w:pPr>
      <w:adjustRightInd w:val="0"/>
      <w:spacing w:line="239" w:lineRule="exact"/>
      <w:ind w:firstLine="293"/>
      <w:jc w:val="both"/>
    </w:pPr>
    <w:rPr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9F045F"/>
    <w:pPr>
      <w:adjustRightInd w:val="0"/>
      <w:spacing w:line="235" w:lineRule="exact"/>
      <w:ind w:firstLine="288"/>
      <w:jc w:val="both"/>
    </w:pPr>
    <w:rPr>
      <w:sz w:val="24"/>
      <w:szCs w:val="24"/>
      <w:lang w:eastAsia="ru-RU"/>
    </w:rPr>
  </w:style>
  <w:style w:type="character" w:customStyle="1" w:styleId="FontStyle138">
    <w:name w:val="Font Style138"/>
    <w:basedOn w:val="a0"/>
    <w:uiPriority w:val="99"/>
    <w:rsid w:val="009F045F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Люба</cp:lastModifiedBy>
  <cp:revision>3</cp:revision>
  <dcterms:created xsi:type="dcterms:W3CDTF">2022-02-15T08:14:00Z</dcterms:created>
  <dcterms:modified xsi:type="dcterms:W3CDTF">2022-02-20T08:27:00Z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2022-02-15T00:00:00Z</vt:filetime>
  </property>
</Properties>
</file>